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CCA98" w14:textId="77777777" w:rsidR="0074732E" w:rsidRPr="00B86583" w:rsidRDefault="00644F3D" w:rsidP="00F66798">
      <w:pPr>
        <w:spacing w:line="360" w:lineRule="auto"/>
        <w:ind w:left="3600"/>
        <w:jc w:val="both"/>
        <w:rPr>
          <w:rFonts w:ascii="David" w:hAnsi="David" w:cs="David"/>
          <w:szCs w:val="24"/>
          <w:u w:val="single"/>
          <w:rtl/>
        </w:rPr>
      </w:pPr>
      <w:bookmarkStart w:id="0" w:name="_Toc165077210"/>
      <w:r>
        <w:rPr>
          <w:rFonts w:ascii="David" w:hAnsi="David" w:cs="David" w:hint="cs"/>
          <w:b/>
          <w:bCs/>
          <w:szCs w:val="24"/>
          <w:u w:val="single"/>
          <w:rtl/>
        </w:rPr>
        <w:t xml:space="preserve">נוסח </w:t>
      </w:r>
      <w:r w:rsidR="0074732E" w:rsidRPr="00B86583">
        <w:rPr>
          <w:rFonts w:ascii="David" w:hAnsi="David" w:cs="David"/>
          <w:b/>
          <w:bCs/>
          <w:szCs w:val="24"/>
          <w:u w:val="single"/>
          <w:rtl/>
        </w:rPr>
        <w:t>מודעה לעיתון</w:t>
      </w:r>
      <w:bookmarkEnd w:id="0"/>
    </w:p>
    <w:p w14:paraId="55E515F0" w14:textId="77777777" w:rsidR="0074732E" w:rsidRPr="00B86583" w:rsidRDefault="0074732E" w:rsidP="00501D41">
      <w:pPr>
        <w:spacing w:line="360" w:lineRule="auto"/>
        <w:ind w:right="-900"/>
        <w:jc w:val="center"/>
        <w:rPr>
          <w:rFonts w:ascii="David" w:hAnsi="David" w:cs="David"/>
          <w:b/>
          <w:bCs/>
          <w:szCs w:val="24"/>
          <w:rtl/>
        </w:rPr>
      </w:pPr>
      <w:r w:rsidRPr="00B86583">
        <w:rPr>
          <w:rFonts w:ascii="David" w:hAnsi="David" w:cs="David"/>
          <w:b/>
          <w:bCs/>
          <w:szCs w:val="24"/>
          <w:rtl/>
        </w:rPr>
        <w:t xml:space="preserve">מדינת ישראל - משרד </w:t>
      </w:r>
      <w:r w:rsidR="00501D41" w:rsidRPr="00B86583">
        <w:rPr>
          <w:rFonts w:ascii="David" w:hAnsi="David" w:cs="David"/>
          <w:b/>
          <w:bCs/>
          <w:szCs w:val="24"/>
          <w:rtl/>
        </w:rPr>
        <w:t xml:space="preserve">ראש הממשלה </w:t>
      </w:r>
      <w:r w:rsidRPr="00B86583">
        <w:rPr>
          <w:rFonts w:ascii="David" w:hAnsi="David" w:cs="David"/>
          <w:b/>
          <w:bCs/>
          <w:szCs w:val="24"/>
          <w:rtl/>
        </w:rPr>
        <w:t xml:space="preserve"> -  </w:t>
      </w:r>
      <w:r w:rsidR="00501D41" w:rsidRPr="00B86583">
        <w:rPr>
          <w:rFonts w:ascii="David" w:hAnsi="David" w:cs="David"/>
          <w:b/>
          <w:bCs/>
          <w:szCs w:val="24"/>
          <w:rtl/>
        </w:rPr>
        <w:t xml:space="preserve">רשות התקשוב </w:t>
      </w:r>
    </w:p>
    <w:p w14:paraId="1DEE0B56" w14:textId="77777777" w:rsidR="00A40A72" w:rsidRDefault="00A40A72" w:rsidP="00A40A72">
      <w:pPr>
        <w:spacing w:line="360" w:lineRule="auto"/>
        <w:ind w:right="-900"/>
        <w:rPr>
          <w:rFonts w:ascii="David" w:hAnsi="David" w:cs="David"/>
          <w:b/>
          <w:bCs/>
          <w:szCs w:val="24"/>
          <w:u w:val="single"/>
          <w:rtl/>
        </w:rPr>
      </w:pPr>
    </w:p>
    <w:p w14:paraId="11C5BEF9" w14:textId="30D47E88" w:rsidR="00A40A72" w:rsidRPr="00B86583" w:rsidRDefault="00A40A72" w:rsidP="00585214">
      <w:pPr>
        <w:jc w:val="center"/>
        <w:rPr>
          <w:rFonts w:ascii="David" w:hAnsi="David" w:cs="David"/>
          <w:b/>
          <w:bCs/>
          <w:szCs w:val="24"/>
          <w:u w:val="single"/>
        </w:rPr>
      </w:pPr>
      <w:r w:rsidRPr="00A40A72">
        <w:rPr>
          <w:rFonts w:ascii="David" w:hAnsi="David" w:cs="David"/>
          <w:b/>
          <w:bCs/>
          <w:szCs w:val="24"/>
          <w:u w:val="single"/>
          <w:rtl/>
        </w:rPr>
        <w:t>מכרז פומבי עם הליך תחרותי נוסף</w:t>
      </w:r>
      <w:r>
        <w:rPr>
          <w:rFonts w:ascii="David" w:hAnsi="David" w:cs="David" w:hint="cs"/>
          <w:b/>
          <w:bCs/>
          <w:szCs w:val="24"/>
          <w:u w:val="single"/>
          <w:rtl/>
        </w:rPr>
        <w:t xml:space="preserve"> </w:t>
      </w:r>
      <w:r w:rsidRPr="00A40A72">
        <w:rPr>
          <w:rFonts w:ascii="David" w:hAnsi="David" w:cs="David"/>
          <w:b/>
          <w:bCs/>
          <w:szCs w:val="24"/>
          <w:u w:val="single"/>
          <w:rtl/>
        </w:rPr>
        <w:t xml:space="preserve">מספר </w:t>
      </w:r>
      <w:r w:rsidR="00923B41">
        <w:rPr>
          <w:rFonts w:ascii="David" w:hAnsi="David" w:cs="David" w:hint="cs"/>
          <w:b/>
          <w:bCs/>
          <w:szCs w:val="24"/>
          <w:u w:val="single"/>
          <w:rtl/>
        </w:rPr>
        <w:t>8</w:t>
      </w:r>
      <w:r w:rsidRPr="00A40A72">
        <w:rPr>
          <w:rFonts w:ascii="David" w:hAnsi="David" w:cs="David"/>
          <w:b/>
          <w:bCs/>
          <w:szCs w:val="24"/>
          <w:u w:val="single"/>
          <w:rtl/>
        </w:rPr>
        <w:t>/17</w:t>
      </w:r>
      <w:r>
        <w:rPr>
          <w:rFonts w:ascii="David" w:hAnsi="David" w:cs="David" w:hint="cs"/>
          <w:b/>
          <w:bCs/>
          <w:szCs w:val="24"/>
          <w:u w:val="single"/>
          <w:rtl/>
        </w:rPr>
        <w:t xml:space="preserve"> </w:t>
      </w:r>
      <w:r w:rsidR="00923B41" w:rsidRPr="00923B41">
        <w:rPr>
          <w:rFonts w:ascii="David" w:hAnsi="David" w:cs="David"/>
          <w:b/>
          <w:bCs/>
          <w:szCs w:val="24"/>
          <w:u w:val="single"/>
          <w:rtl/>
        </w:rPr>
        <w:t>למתן שירות</w:t>
      </w:r>
      <w:r w:rsidR="00585214">
        <w:rPr>
          <w:rFonts w:ascii="David" w:hAnsi="David" w:cs="David"/>
          <w:b/>
          <w:bCs/>
          <w:szCs w:val="24"/>
          <w:u w:val="single"/>
          <w:rtl/>
        </w:rPr>
        <w:t>ים מקצועיים בתחומי תוכן, תרגום</w:t>
      </w:r>
      <w:r w:rsidR="00585214">
        <w:rPr>
          <w:rFonts w:ascii="David" w:hAnsi="David" w:cs="David" w:hint="cs"/>
          <w:b/>
          <w:bCs/>
          <w:szCs w:val="24"/>
          <w:u w:val="single"/>
          <w:rtl/>
        </w:rPr>
        <w:t xml:space="preserve"> </w:t>
      </w:r>
      <w:r w:rsidR="00923B41" w:rsidRPr="00923B41">
        <w:rPr>
          <w:rFonts w:ascii="David" w:hAnsi="David" w:cs="David"/>
          <w:b/>
          <w:bCs/>
          <w:szCs w:val="24"/>
          <w:u w:val="single"/>
          <w:rtl/>
        </w:rPr>
        <w:t xml:space="preserve">וייעוץ דיגיטל </w:t>
      </w:r>
      <w:r w:rsidR="00923B41">
        <w:rPr>
          <w:rFonts w:ascii="David" w:hAnsi="David" w:cs="David" w:hint="cs"/>
          <w:b/>
          <w:bCs/>
          <w:szCs w:val="24"/>
          <w:u w:val="single"/>
          <w:rtl/>
        </w:rPr>
        <w:t xml:space="preserve">עבור </w:t>
      </w:r>
      <w:r w:rsidRPr="00A40A72">
        <w:rPr>
          <w:rFonts w:ascii="David" w:hAnsi="David" w:cs="David"/>
          <w:b/>
          <w:bCs/>
          <w:szCs w:val="24"/>
          <w:u w:val="single"/>
          <w:rtl/>
        </w:rPr>
        <w:t>ממשל זמין</w:t>
      </w:r>
      <w:r>
        <w:rPr>
          <w:rFonts w:ascii="David" w:hAnsi="David" w:cs="David" w:hint="cs"/>
          <w:b/>
          <w:bCs/>
          <w:szCs w:val="24"/>
          <w:u w:val="single"/>
          <w:rtl/>
        </w:rPr>
        <w:t xml:space="preserve"> </w:t>
      </w:r>
      <w:r w:rsidRPr="00A40A72">
        <w:rPr>
          <w:rFonts w:ascii="David" w:hAnsi="David" w:cs="David"/>
          <w:b/>
          <w:bCs/>
          <w:szCs w:val="24"/>
          <w:u w:val="single"/>
          <w:rtl/>
        </w:rPr>
        <w:t>ברשות התקשוב הממשלתי -</w:t>
      </w:r>
      <w:r w:rsidR="00923B41">
        <w:rPr>
          <w:rFonts w:ascii="David" w:hAnsi="David" w:cs="David" w:hint="cs"/>
          <w:b/>
          <w:bCs/>
          <w:szCs w:val="24"/>
          <w:u w:val="single"/>
          <w:rtl/>
        </w:rPr>
        <w:t xml:space="preserve"> </w:t>
      </w:r>
      <w:r w:rsidRPr="00A40A72">
        <w:rPr>
          <w:rFonts w:ascii="David" w:hAnsi="David" w:cs="David"/>
          <w:b/>
          <w:bCs/>
          <w:szCs w:val="24"/>
          <w:u w:val="single"/>
          <w:rtl/>
        </w:rPr>
        <w:t xml:space="preserve">משרד ראש הממשלה </w:t>
      </w:r>
    </w:p>
    <w:p w14:paraId="7A674318" w14:textId="1D8A1982" w:rsidR="0074732E" w:rsidRPr="00B86583" w:rsidRDefault="0074732E" w:rsidP="008B3950">
      <w:pPr>
        <w:spacing w:line="360" w:lineRule="auto"/>
        <w:ind w:right="-900"/>
        <w:rPr>
          <w:rFonts w:ascii="David" w:hAnsi="David" w:cs="David"/>
          <w:b/>
          <w:bCs/>
          <w:szCs w:val="24"/>
          <w:u w:val="single"/>
          <w:rtl/>
        </w:rPr>
      </w:pPr>
    </w:p>
    <w:p w14:paraId="3E5D8BCD" w14:textId="246D7791" w:rsidR="00A40A72" w:rsidRPr="00A40A72" w:rsidRDefault="00923B41" w:rsidP="00585214">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23B41">
        <w:rPr>
          <w:rFonts w:ascii="David" w:hAnsi="David" w:cs="David"/>
          <w:szCs w:val="24"/>
          <w:rtl/>
        </w:rPr>
        <w:t>משרד ראש הממשלה – רשות התקשוב הממשלתי (להלן: "המשרד"), מבקש לקבל הצעות לאספקת שירות</w:t>
      </w:r>
      <w:r w:rsidR="00585214">
        <w:rPr>
          <w:rFonts w:ascii="David" w:hAnsi="David" w:cs="David"/>
          <w:szCs w:val="24"/>
          <w:rtl/>
        </w:rPr>
        <w:t>ים מקצועיים בתחומי תוכן, תרגום</w:t>
      </w:r>
      <w:r w:rsidR="00585214">
        <w:rPr>
          <w:rFonts w:ascii="David" w:hAnsi="David" w:cs="David" w:hint="cs"/>
          <w:szCs w:val="24"/>
          <w:rtl/>
        </w:rPr>
        <w:t xml:space="preserve"> </w:t>
      </w:r>
      <w:r w:rsidRPr="00923B41">
        <w:rPr>
          <w:rFonts w:ascii="David" w:hAnsi="David" w:cs="David"/>
          <w:szCs w:val="24"/>
          <w:rtl/>
        </w:rPr>
        <w:t>וייעוץ דיגיטל כמפורט במסמכי המכרז בהתאם לצרכי המשרד</w:t>
      </w:r>
      <w:r w:rsidRPr="00923B41">
        <w:rPr>
          <w:rFonts w:ascii="David" w:hAnsi="David" w:cs="David" w:hint="cs"/>
          <w:szCs w:val="24"/>
          <w:rtl/>
        </w:rPr>
        <w:t xml:space="preserve"> </w:t>
      </w:r>
      <w:r w:rsidR="00A40A72" w:rsidRPr="00A40A72">
        <w:rPr>
          <w:rFonts w:ascii="David" w:hAnsi="David" w:cs="David" w:hint="cs"/>
          <w:szCs w:val="24"/>
          <w:rtl/>
        </w:rPr>
        <w:t>(פרק 2 של מסמכי מכרז זה, להלן: "מפרט תכולת השירותים")</w:t>
      </w:r>
      <w:r w:rsidR="00A40A72" w:rsidRPr="00A40A72">
        <w:rPr>
          <w:rFonts w:ascii="David" w:hAnsi="David" w:cs="David"/>
          <w:szCs w:val="24"/>
          <w:rtl/>
        </w:rPr>
        <w:t>.</w:t>
      </w:r>
    </w:p>
    <w:p w14:paraId="3C3AD7EE" w14:textId="77777777" w:rsidR="00B86583" w:rsidRPr="00A40A72" w:rsidRDefault="00B86583" w:rsidP="00B86583">
      <w:pPr>
        <w:pStyle w:val="affc"/>
        <w:rPr>
          <w:rFonts w:ascii="David" w:hAnsi="David" w:cs="David"/>
          <w:szCs w:val="24"/>
          <w:rtl/>
        </w:rPr>
      </w:pPr>
    </w:p>
    <w:p w14:paraId="387AAA51" w14:textId="588E08F5" w:rsidR="00B86583" w:rsidRPr="00541A19" w:rsidRDefault="00541F06" w:rsidP="00BF43F9">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541A19">
        <w:rPr>
          <w:rFonts w:ascii="David" w:hAnsi="David" w:cs="David"/>
          <w:szCs w:val="24"/>
          <w:rtl/>
        </w:rPr>
        <w:t xml:space="preserve">את מסמכי המכרז ניתן להוריד באתר האינטרנט של מנהל הרכש הממשלתי שכתובתו </w:t>
      </w:r>
      <w:hyperlink r:id="rId7" w:history="1"/>
      <w:r w:rsidR="00B86583" w:rsidRPr="00541A19">
        <w:rPr>
          <w:rFonts w:ascii="David" w:hAnsi="David" w:cs="David"/>
          <w:szCs w:val="24"/>
          <w:rtl/>
        </w:rPr>
        <w:t xml:space="preserve"> </w:t>
      </w:r>
      <w:r w:rsidR="00BF43F9" w:rsidRPr="00541A19">
        <w:t xml:space="preserve"> </w:t>
      </w:r>
      <w:hyperlink r:id="rId8" w:history="1">
        <w:r w:rsidR="00BF43F9" w:rsidRPr="00541A19">
          <w:rPr>
            <w:rStyle w:val="Hyperlink"/>
            <w:rFonts w:ascii="David" w:hAnsi="David" w:cs="David"/>
            <w:szCs w:val="24"/>
          </w:rPr>
          <w:t>http://www.mr.gov.il/OfficesTenders/Pages/SearchOfficeTenders.aspx</w:t>
        </w:r>
      </w:hyperlink>
    </w:p>
    <w:p w14:paraId="54E4ABA2" w14:textId="563D4FFA" w:rsidR="00541F06" w:rsidRPr="00F66798" w:rsidRDefault="000148A7" w:rsidP="00923B41">
      <w:pPr>
        <w:pStyle w:val="RonnyBase0"/>
        <w:numPr>
          <w:ilvl w:val="0"/>
          <w:numId w:val="38"/>
        </w:numPr>
        <w:tabs>
          <w:tab w:val="left" w:pos="7870"/>
        </w:tabs>
        <w:overflowPunct w:val="0"/>
        <w:autoSpaceDE w:val="0"/>
        <w:autoSpaceDN w:val="0"/>
        <w:adjustRightInd w:val="0"/>
        <w:textAlignment w:val="baseline"/>
        <w:rPr>
          <w:rFonts w:ascii="David" w:hAnsi="David"/>
          <w:szCs w:val="24"/>
        </w:rPr>
      </w:pPr>
      <w:r w:rsidRPr="00F66798">
        <w:rPr>
          <w:rFonts w:ascii="David" w:hAnsi="David"/>
          <w:sz w:val="24"/>
          <w:szCs w:val="24"/>
          <w:rtl/>
          <w:lang w:eastAsia="he-IL"/>
        </w:rPr>
        <w:t>תקופת ה</w:t>
      </w:r>
      <w:r w:rsidR="00501D41" w:rsidRPr="00F66798">
        <w:rPr>
          <w:rFonts w:ascii="David" w:hAnsi="David"/>
          <w:sz w:val="24"/>
          <w:szCs w:val="24"/>
          <w:rtl/>
          <w:lang w:eastAsia="he-IL"/>
        </w:rPr>
        <w:t xml:space="preserve">תקשרות במכרז </w:t>
      </w:r>
      <w:r w:rsidR="00541F06" w:rsidRPr="00F66798">
        <w:rPr>
          <w:rFonts w:ascii="David" w:hAnsi="David" w:hint="eastAsia"/>
          <w:sz w:val="24"/>
          <w:szCs w:val="24"/>
          <w:rtl/>
          <w:lang w:eastAsia="he-IL"/>
        </w:rPr>
        <w:t>תהיה</w:t>
      </w:r>
      <w:r w:rsidR="00541F06" w:rsidRPr="00F66798">
        <w:rPr>
          <w:rFonts w:ascii="David" w:hAnsi="David"/>
          <w:sz w:val="24"/>
          <w:szCs w:val="24"/>
          <w:rtl/>
          <w:lang w:eastAsia="he-IL"/>
        </w:rPr>
        <w:t xml:space="preserve"> לתקופה של </w:t>
      </w:r>
      <w:r w:rsidR="00923B41">
        <w:rPr>
          <w:rFonts w:ascii="David" w:hAnsi="David" w:hint="cs"/>
          <w:sz w:val="24"/>
          <w:szCs w:val="24"/>
          <w:rtl/>
          <w:lang w:eastAsia="he-IL"/>
        </w:rPr>
        <w:t>שנה</w:t>
      </w:r>
      <w:r w:rsidR="008B3950">
        <w:rPr>
          <w:rFonts w:ascii="David" w:hAnsi="David" w:hint="cs"/>
          <w:sz w:val="24"/>
          <w:szCs w:val="24"/>
          <w:rtl/>
          <w:lang w:eastAsia="he-IL"/>
        </w:rPr>
        <w:t xml:space="preserve"> </w:t>
      </w:r>
      <w:r w:rsidR="00541F06" w:rsidRPr="00F66798">
        <w:rPr>
          <w:rFonts w:ascii="David" w:hAnsi="David"/>
          <w:sz w:val="24"/>
          <w:szCs w:val="24"/>
          <w:rtl/>
          <w:lang w:eastAsia="he-IL"/>
        </w:rPr>
        <w:t xml:space="preserve">בהתאם להסכם המצורף למכרז. המזמין רשאי להאריך את תקופת ההתקשרות </w:t>
      </w:r>
      <w:r w:rsidR="00923B41">
        <w:rPr>
          <w:rFonts w:ascii="David" w:hAnsi="David" w:hint="cs"/>
          <w:sz w:val="24"/>
          <w:szCs w:val="24"/>
          <w:rtl/>
          <w:lang w:eastAsia="he-IL"/>
        </w:rPr>
        <w:t>לשנתיים</w:t>
      </w:r>
      <w:r w:rsidR="00541F06" w:rsidRPr="00F66798">
        <w:rPr>
          <w:rFonts w:ascii="David" w:hAnsi="David"/>
          <w:sz w:val="24"/>
          <w:szCs w:val="24"/>
          <w:rtl/>
          <w:lang w:eastAsia="he-IL"/>
        </w:rPr>
        <w:t xml:space="preserve"> נוספ</w:t>
      </w:r>
      <w:r w:rsidR="008B3950">
        <w:rPr>
          <w:rFonts w:ascii="David" w:hAnsi="David" w:hint="cs"/>
          <w:sz w:val="24"/>
          <w:szCs w:val="24"/>
          <w:rtl/>
          <w:lang w:eastAsia="he-IL"/>
        </w:rPr>
        <w:t>ו</w:t>
      </w:r>
      <w:r w:rsidR="00541F06" w:rsidRPr="00F66798">
        <w:rPr>
          <w:rFonts w:ascii="David" w:hAnsi="David"/>
          <w:sz w:val="24"/>
          <w:szCs w:val="24"/>
          <w:rtl/>
          <w:lang w:eastAsia="he-IL"/>
        </w:rPr>
        <w:t xml:space="preserve">ת בהתאם להוראות ההסכם. </w:t>
      </w:r>
    </w:p>
    <w:p w14:paraId="63994742" w14:textId="77777777" w:rsidR="00B86583" w:rsidRPr="00F66798" w:rsidRDefault="00B86583" w:rsidP="00F66798">
      <w:pPr>
        <w:pStyle w:val="RonnyBase0"/>
        <w:tabs>
          <w:tab w:val="left" w:pos="7870"/>
        </w:tabs>
        <w:overflowPunct w:val="0"/>
        <w:autoSpaceDE w:val="0"/>
        <w:autoSpaceDN w:val="0"/>
        <w:adjustRightInd w:val="0"/>
        <w:ind w:left="360"/>
        <w:textAlignment w:val="baseline"/>
        <w:rPr>
          <w:rFonts w:ascii="David" w:hAnsi="David"/>
          <w:szCs w:val="24"/>
        </w:rPr>
      </w:pPr>
    </w:p>
    <w:p w14:paraId="0A4F8DEA" w14:textId="77777777" w:rsidR="0074732E" w:rsidRPr="00EB5278" w:rsidRDefault="00B86583" w:rsidP="00B86583">
      <w:pPr>
        <w:numPr>
          <w:ilvl w:val="0"/>
          <w:numId w:val="38"/>
        </w:numPr>
        <w:tabs>
          <w:tab w:val="left" w:pos="7870"/>
        </w:tabs>
        <w:overflowPunct w:val="0"/>
        <w:autoSpaceDE w:val="0"/>
        <w:autoSpaceDN w:val="0"/>
        <w:adjustRightInd w:val="0"/>
        <w:jc w:val="both"/>
        <w:textAlignment w:val="baseline"/>
        <w:rPr>
          <w:rFonts w:ascii="David" w:hAnsi="David" w:cs="David"/>
          <w:szCs w:val="24"/>
        </w:rPr>
      </w:pPr>
      <w:r w:rsidRPr="00F66798">
        <w:rPr>
          <w:rFonts w:ascii="David" w:hAnsi="David" w:cs="David"/>
          <w:b/>
          <w:bCs/>
          <w:szCs w:val="24"/>
          <w:u w:val="single"/>
          <w:rtl/>
        </w:rPr>
        <w:t>תמצית ה</w:t>
      </w:r>
      <w:r w:rsidR="0074732E" w:rsidRPr="00F66798">
        <w:rPr>
          <w:rFonts w:ascii="David" w:hAnsi="David" w:cs="David"/>
          <w:b/>
          <w:bCs/>
          <w:szCs w:val="24"/>
          <w:u w:val="single"/>
          <w:rtl/>
        </w:rPr>
        <w:t>תנאים מוקדמים להשתתפות במכרז (</w:t>
      </w:r>
      <w:r w:rsidRPr="00F66798">
        <w:rPr>
          <w:rFonts w:ascii="David" w:hAnsi="David" w:cs="David"/>
          <w:b/>
          <w:bCs/>
          <w:szCs w:val="24"/>
          <w:u w:val="single"/>
          <w:rtl/>
        </w:rPr>
        <w:t xml:space="preserve">התנאים המלאים </w:t>
      </w:r>
      <w:r w:rsidRPr="00F66798">
        <w:rPr>
          <w:rFonts w:ascii="David" w:hAnsi="David" w:cs="David" w:hint="eastAsia"/>
          <w:b/>
          <w:bCs/>
          <w:szCs w:val="24"/>
          <w:u w:val="single"/>
          <w:rtl/>
        </w:rPr>
        <w:t>והמחייבים</w:t>
      </w:r>
      <w:r w:rsidRPr="00F66798">
        <w:rPr>
          <w:rFonts w:ascii="David" w:hAnsi="David" w:cs="David"/>
          <w:b/>
          <w:bCs/>
          <w:szCs w:val="24"/>
          <w:u w:val="single"/>
          <w:rtl/>
        </w:rPr>
        <w:t xml:space="preserve"> מפורטים במסמכי המכרז)</w:t>
      </w:r>
      <w:r w:rsidR="0074732E" w:rsidRPr="00EB5278">
        <w:rPr>
          <w:rFonts w:ascii="David" w:hAnsi="David" w:cs="David"/>
          <w:szCs w:val="24"/>
          <w:rtl/>
        </w:rPr>
        <w:t>:</w:t>
      </w:r>
    </w:p>
    <w:p w14:paraId="72D4C90E" w14:textId="77777777" w:rsidR="00923B41" w:rsidRPr="00923B41" w:rsidRDefault="00923B41" w:rsidP="00923B41">
      <w:pPr>
        <w:numPr>
          <w:ilvl w:val="1"/>
          <w:numId w:val="38"/>
        </w:numPr>
        <w:overflowPunct w:val="0"/>
        <w:autoSpaceDE w:val="0"/>
        <w:autoSpaceDN w:val="0"/>
        <w:adjustRightInd w:val="0"/>
        <w:jc w:val="both"/>
        <w:textAlignment w:val="baseline"/>
        <w:rPr>
          <w:rFonts w:cs="David"/>
          <w:b/>
          <w:bCs/>
          <w:szCs w:val="24"/>
          <w:rtl/>
        </w:rPr>
      </w:pPr>
      <w:r w:rsidRPr="00923B41">
        <w:rPr>
          <w:rFonts w:cs="David"/>
          <w:b/>
          <w:bCs/>
          <w:szCs w:val="24"/>
          <w:rtl/>
        </w:rPr>
        <w:t>תחום שירותי תוכן:</w:t>
      </w:r>
    </w:p>
    <w:p w14:paraId="6832185E" w14:textId="7197619A"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 xml:space="preserve">למציע ניסיון בביצוע שירותי תוכן עבור לפחות </w:t>
      </w:r>
      <w:r w:rsidR="000C17B1">
        <w:rPr>
          <w:rFonts w:cs="David" w:hint="cs"/>
          <w:szCs w:val="24"/>
          <w:rtl/>
        </w:rPr>
        <w:t>3</w:t>
      </w:r>
      <w:r w:rsidR="000C17B1">
        <w:rPr>
          <w:rFonts w:cs="David"/>
          <w:szCs w:val="24"/>
          <w:rtl/>
        </w:rPr>
        <w:t xml:space="preserve"> לקוחות בישראל, </w:t>
      </w:r>
      <w:r w:rsidR="000C17B1">
        <w:rPr>
          <w:rFonts w:cs="David" w:hint="cs"/>
          <w:szCs w:val="24"/>
          <w:rtl/>
        </w:rPr>
        <w:t>בשנים 2014-2016</w:t>
      </w:r>
      <w:r w:rsidRPr="00923B41">
        <w:rPr>
          <w:rFonts w:cs="David"/>
          <w:szCs w:val="24"/>
          <w:rtl/>
        </w:rPr>
        <w:t xml:space="preserve"> </w:t>
      </w:r>
    </w:p>
    <w:p w14:paraId="64DDB8C5" w14:textId="4C947685"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סיפק שירותי תוכן בהיק</w:t>
      </w:r>
      <w:r w:rsidR="000C17B1">
        <w:rPr>
          <w:rFonts w:cs="David"/>
          <w:szCs w:val="24"/>
          <w:rtl/>
        </w:rPr>
        <w:t xml:space="preserve">ף כספי של לפחות 100,000 ₪ </w:t>
      </w:r>
      <w:r w:rsidRPr="00923B41">
        <w:rPr>
          <w:rFonts w:cs="David"/>
          <w:szCs w:val="24"/>
          <w:rtl/>
        </w:rPr>
        <w:t xml:space="preserve">לכל אחת מן השנים הנ"ל. </w:t>
      </w:r>
    </w:p>
    <w:p w14:paraId="2906499D" w14:textId="3570A9CE"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הציע בהצעתו לפחות איש  מקצוע אחד בתחום בעל ניסיון של לפחות 3 שנים בין השנים 2012-2017, במתן שירותי תוכן בתחומי הדיגיטל והאינטרנט, ובעל תואר אקדמי מוכר ע"י המועצה להשכלה גבוהה, או בעלי השכלה מקצועית, בתחום שירותי תוכן בקורס מקצועי של לפחות 180 שעות.</w:t>
      </w:r>
    </w:p>
    <w:p w14:paraId="7142E306" w14:textId="77725A99"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הציע בהצעתו לפחות איש מקצוע אחד בתחום שירותי התוכן אשר הינו בעל ניסיון של לפחות 3 שנים, בין השנים 2012-2016, במתן שירותי עריכה, בביצוע</w:t>
      </w:r>
      <w:r w:rsidR="000C17B1">
        <w:rPr>
          <w:rFonts w:cs="David"/>
          <w:szCs w:val="24"/>
          <w:rtl/>
        </w:rPr>
        <w:t xml:space="preserve"> הגהות תוכן ובביצוע מיקרו-קופי</w:t>
      </w:r>
      <w:r w:rsidRPr="00923B41">
        <w:rPr>
          <w:rFonts w:cs="David"/>
          <w:szCs w:val="24"/>
          <w:rtl/>
        </w:rPr>
        <w:t xml:space="preserve"> ובעל תואר אקדמי מוכר ע"י המועצה להשכלה גבוהה, או בעלי השכלה מקצועית, בתחום שירותי תוכן בקורס מקצועי של לפחות 180 שעות.</w:t>
      </w:r>
    </w:p>
    <w:p w14:paraId="4A5ED145" w14:textId="77777777" w:rsidR="00923B41" w:rsidRPr="00923B41" w:rsidRDefault="00923B41" w:rsidP="00923B41">
      <w:pPr>
        <w:numPr>
          <w:ilvl w:val="1"/>
          <w:numId w:val="38"/>
        </w:numPr>
        <w:overflowPunct w:val="0"/>
        <w:autoSpaceDE w:val="0"/>
        <w:autoSpaceDN w:val="0"/>
        <w:adjustRightInd w:val="0"/>
        <w:jc w:val="both"/>
        <w:textAlignment w:val="baseline"/>
        <w:rPr>
          <w:rFonts w:cs="David"/>
          <w:b/>
          <w:bCs/>
          <w:szCs w:val="24"/>
          <w:rtl/>
        </w:rPr>
      </w:pPr>
      <w:r w:rsidRPr="00923B41">
        <w:rPr>
          <w:rFonts w:cs="David"/>
          <w:b/>
          <w:bCs/>
          <w:szCs w:val="24"/>
          <w:rtl/>
        </w:rPr>
        <w:t>תחום שירותי תרגום:</w:t>
      </w:r>
    </w:p>
    <w:p w14:paraId="328F228D" w14:textId="5AFB49A8"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 xml:space="preserve">למציע ניסיון בביצוע שירותי תרגום עבור לפחות שלושה לקוחות בישראל, </w:t>
      </w:r>
      <w:r w:rsidR="000C17B1">
        <w:rPr>
          <w:rFonts w:cs="David" w:hint="cs"/>
          <w:szCs w:val="24"/>
          <w:rtl/>
        </w:rPr>
        <w:t>בשנים 2014-2016</w:t>
      </w:r>
      <w:r w:rsidRPr="00923B41">
        <w:rPr>
          <w:rFonts w:cs="David"/>
          <w:szCs w:val="24"/>
          <w:rtl/>
        </w:rPr>
        <w:t xml:space="preserve">. </w:t>
      </w:r>
    </w:p>
    <w:p w14:paraId="382D56F0" w14:textId="4D768C96"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סיפק שירותי תרגו</w:t>
      </w:r>
      <w:r w:rsidR="000C17B1">
        <w:rPr>
          <w:rFonts w:cs="David"/>
          <w:szCs w:val="24"/>
          <w:rtl/>
        </w:rPr>
        <w:t>ם בהיקף כספי של לפחות 75,000 ₪</w:t>
      </w:r>
      <w:r w:rsidRPr="00923B41">
        <w:rPr>
          <w:rFonts w:cs="David"/>
          <w:szCs w:val="24"/>
          <w:rtl/>
        </w:rPr>
        <w:t xml:space="preserve"> לכל אחת מן השנים הנ"ל. </w:t>
      </w:r>
    </w:p>
    <w:p w14:paraId="3E6CF540" w14:textId="08FED33C" w:rsidR="00923B41" w:rsidRPr="00923B41" w:rsidRDefault="00923B41" w:rsidP="000C17B1">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הציע בהצעתו אנשי מקצוע בתחום תרגום (אחד או יותר) אשר הינם בעלי ניסיון בביצוע שירותי תרגום של לפחות</w:t>
      </w:r>
      <w:r w:rsidR="000C17B1">
        <w:rPr>
          <w:rFonts w:cs="David"/>
          <w:szCs w:val="24"/>
          <w:rtl/>
        </w:rPr>
        <w:t xml:space="preserve"> שלוש שנים בין השנים 2012-2016 </w:t>
      </w:r>
      <w:r w:rsidRPr="00923B41">
        <w:rPr>
          <w:rFonts w:cs="David"/>
          <w:szCs w:val="24"/>
          <w:rtl/>
        </w:rPr>
        <w:t>בשפ</w:t>
      </w:r>
      <w:r w:rsidR="000C17B1">
        <w:rPr>
          <w:rFonts w:cs="David"/>
          <w:szCs w:val="24"/>
          <w:rtl/>
        </w:rPr>
        <w:t xml:space="preserve">ות החובה הבאות: ערבית, אנגלית, </w:t>
      </w:r>
      <w:r w:rsidRPr="00923B41">
        <w:rPr>
          <w:rFonts w:cs="David"/>
          <w:szCs w:val="24"/>
          <w:rtl/>
        </w:rPr>
        <w:t xml:space="preserve">  המציע יצהיר בהצהרתו האם יש לו אנשי מקצוע בתחום תרגום (אחד אם יותר) בשפות הרשות הבאות: צרפתית, רוסית, אמהרית בעלי ניסיון בביצוע שירותי תרגום של לפחות שנה אחת בין השנים 2012 – 2016. </w:t>
      </w:r>
    </w:p>
    <w:p w14:paraId="534F9847" w14:textId="77777777" w:rsidR="00923B41" w:rsidRPr="000C17B1" w:rsidRDefault="00923B41" w:rsidP="00923B41">
      <w:pPr>
        <w:numPr>
          <w:ilvl w:val="1"/>
          <w:numId w:val="38"/>
        </w:numPr>
        <w:overflowPunct w:val="0"/>
        <w:autoSpaceDE w:val="0"/>
        <w:autoSpaceDN w:val="0"/>
        <w:adjustRightInd w:val="0"/>
        <w:jc w:val="both"/>
        <w:textAlignment w:val="baseline"/>
        <w:rPr>
          <w:rFonts w:cs="David"/>
          <w:b/>
          <w:bCs/>
          <w:szCs w:val="24"/>
          <w:rtl/>
        </w:rPr>
      </w:pPr>
      <w:r w:rsidRPr="000C17B1">
        <w:rPr>
          <w:rFonts w:cs="David"/>
          <w:b/>
          <w:bCs/>
          <w:szCs w:val="24"/>
          <w:rtl/>
        </w:rPr>
        <w:t>תחום  שירותי ייעוץ דיגיטל:</w:t>
      </w:r>
    </w:p>
    <w:p w14:paraId="2F91CFB5" w14:textId="43845D3E" w:rsidR="00923B41" w:rsidRPr="00923B41" w:rsidRDefault="00923B41" w:rsidP="00585214">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 xml:space="preserve">למציע ניסיון בביצוע שירותי ייעוץ דיגיטל עבור לפחות שלושה לקוחות בישראל, </w:t>
      </w:r>
      <w:r w:rsidR="000C17B1">
        <w:rPr>
          <w:rFonts w:cs="David" w:hint="cs"/>
          <w:szCs w:val="24"/>
          <w:rtl/>
        </w:rPr>
        <w:t>בשנים 2014-2016</w:t>
      </w:r>
      <w:r w:rsidRPr="00923B41">
        <w:rPr>
          <w:rFonts w:cs="David"/>
          <w:szCs w:val="24"/>
          <w:rtl/>
        </w:rPr>
        <w:t xml:space="preserve">  </w:t>
      </w:r>
    </w:p>
    <w:p w14:paraId="07DA2C86" w14:textId="4B02B40B" w:rsidR="00923B41" w:rsidRPr="00923B41" w:rsidRDefault="00923B41" w:rsidP="00585214">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סיפק שירותי ייעוץ דיגיטל בהיקף כספי של לפחות  100,000 ₪ לכל שנה מהשנים המנויות לעיל לכל אחד מהלקוחות המפורטים בהצעתו.</w:t>
      </w:r>
    </w:p>
    <w:p w14:paraId="57EAB505" w14:textId="47F9EE1D" w:rsidR="00923B41" w:rsidRPr="00923B41" w:rsidRDefault="00923B41" w:rsidP="00585214">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ביצע במהלך שלוש השנים האחרונות) לפחות 3 פרויקטים של שירותי ייעוץ דיגיטל הכוללים:  ניתוח מערכת, איפיון וסכמות מסכים ואיפיון משתמשים ותהליכים ועיצוב גראפי עבור מכשירי קצה שונים, כאשר לפחות לאחד מהם יש לפחות 500,000 משתמשים ייחודיים בחודש.</w:t>
      </w:r>
    </w:p>
    <w:p w14:paraId="622F5E53" w14:textId="77777777" w:rsidR="00923B41" w:rsidRPr="00923B41" w:rsidRDefault="00923B41" w:rsidP="00585214">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t>המציע הציע בהצעתו לפחות מנתח מערכות (</w:t>
      </w:r>
      <w:r w:rsidRPr="00923B41">
        <w:rPr>
          <w:rFonts w:cs="David"/>
          <w:szCs w:val="24"/>
        </w:rPr>
        <w:t>Business Analyst</w:t>
      </w:r>
      <w:r w:rsidRPr="00923B41">
        <w:rPr>
          <w:rFonts w:cs="David"/>
          <w:szCs w:val="24"/>
          <w:rtl/>
        </w:rPr>
        <w:t xml:space="preserve">) אחד אשר עונה לכלל הדרישות הבאות במצטבר: </w:t>
      </w:r>
    </w:p>
    <w:p w14:paraId="4E428A5E" w14:textId="77777777" w:rsidR="00923B41" w:rsidRPr="00923B41" w:rsidRDefault="00923B41" w:rsidP="00585214">
      <w:pPr>
        <w:numPr>
          <w:ilvl w:val="3"/>
          <w:numId w:val="38"/>
        </w:numPr>
        <w:overflowPunct w:val="0"/>
        <w:autoSpaceDE w:val="0"/>
        <w:autoSpaceDN w:val="0"/>
        <w:adjustRightInd w:val="0"/>
        <w:jc w:val="both"/>
        <w:textAlignment w:val="baseline"/>
        <w:rPr>
          <w:rFonts w:cs="David"/>
          <w:szCs w:val="24"/>
          <w:rtl/>
        </w:rPr>
      </w:pPr>
      <w:r w:rsidRPr="00923B41">
        <w:rPr>
          <w:rFonts w:cs="David"/>
          <w:szCs w:val="24"/>
          <w:rtl/>
        </w:rPr>
        <w:t>ביצע במהלך 3 השנים האחרונות (2014-2016) לפחות 3 פרויקטים של חוויית משתמש בתחום הדיגיטל הכוללים:  ניתוח מערכת, איפיון וסכמות מסכים ואיפיון משתמשים ותהליכים עבור מכשירי קצה שונים, ולפחות לאחד מהם יש לפחות 500,000 משתמשים ייחודיים בחודש.</w:t>
      </w:r>
    </w:p>
    <w:p w14:paraId="69C3076C" w14:textId="77777777" w:rsidR="00923B41" w:rsidRPr="00923B41" w:rsidRDefault="00923B41" w:rsidP="00585214">
      <w:pPr>
        <w:numPr>
          <w:ilvl w:val="3"/>
          <w:numId w:val="38"/>
        </w:numPr>
        <w:overflowPunct w:val="0"/>
        <w:autoSpaceDE w:val="0"/>
        <w:autoSpaceDN w:val="0"/>
        <w:adjustRightInd w:val="0"/>
        <w:jc w:val="both"/>
        <w:textAlignment w:val="baseline"/>
        <w:rPr>
          <w:rFonts w:cs="David"/>
          <w:szCs w:val="24"/>
          <w:rtl/>
        </w:rPr>
      </w:pPr>
      <w:r w:rsidRPr="00923B41">
        <w:rPr>
          <w:rFonts w:cs="David"/>
          <w:szCs w:val="24"/>
          <w:rtl/>
        </w:rPr>
        <w:t>בעל תואר אקדמי ו/או השכלה מקצועית, בתחום העיצוב הגרפי/דיגיטל/אינטראקטיב ו/או ניתוח מערכות בקורס מקצועי של 180 שעות לפחות.</w:t>
      </w:r>
    </w:p>
    <w:p w14:paraId="7A009AD0" w14:textId="77777777" w:rsidR="00923B41" w:rsidRPr="00923B41" w:rsidRDefault="00923B41" w:rsidP="00585214">
      <w:pPr>
        <w:numPr>
          <w:ilvl w:val="2"/>
          <w:numId w:val="38"/>
        </w:numPr>
        <w:overflowPunct w:val="0"/>
        <w:autoSpaceDE w:val="0"/>
        <w:autoSpaceDN w:val="0"/>
        <w:adjustRightInd w:val="0"/>
        <w:jc w:val="both"/>
        <w:textAlignment w:val="baseline"/>
        <w:rPr>
          <w:rFonts w:cs="David"/>
          <w:szCs w:val="24"/>
          <w:rtl/>
        </w:rPr>
      </w:pPr>
      <w:r w:rsidRPr="00923B41">
        <w:rPr>
          <w:rFonts w:cs="David"/>
          <w:szCs w:val="24"/>
          <w:rtl/>
        </w:rPr>
        <w:lastRenderedPageBreak/>
        <w:t>המציע הציע בהצעתו לפחות איש מקצוע אחד בתחום ניתוח המערכות (</w:t>
      </w:r>
      <w:r w:rsidRPr="00923B41">
        <w:rPr>
          <w:rFonts w:cs="David"/>
          <w:szCs w:val="24"/>
        </w:rPr>
        <w:t>Service Design</w:t>
      </w:r>
      <w:r w:rsidRPr="00923B41">
        <w:rPr>
          <w:rFonts w:cs="David"/>
          <w:szCs w:val="24"/>
          <w:rtl/>
        </w:rPr>
        <w:t xml:space="preserve">) אשר עונה, לכל הדרישות הבאות, במצטבר: </w:t>
      </w:r>
    </w:p>
    <w:p w14:paraId="044022F0" w14:textId="77777777" w:rsidR="00923B41" w:rsidRPr="00923B41" w:rsidRDefault="00923B41" w:rsidP="00585214">
      <w:pPr>
        <w:numPr>
          <w:ilvl w:val="3"/>
          <w:numId w:val="38"/>
        </w:numPr>
        <w:overflowPunct w:val="0"/>
        <w:autoSpaceDE w:val="0"/>
        <w:autoSpaceDN w:val="0"/>
        <w:adjustRightInd w:val="0"/>
        <w:jc w:val="both"/>
        <w:textAlignment w:val="baseline"/>
        <w:rPr>
          <w:rFonts w:cs="David"/>
          <w:szCs w:val="24"/>
          <w:rtl/>
        </w:rPr>
      </w:pPr>
      <w:r w:rsidRPr="00923B41">
        <w:rPr>
          <w:rFonts w:cs="David"/>
          <w:szCs w:val="24"/>
          <w:rtl/>
        </w:rPr>
        <w:t xml:space="preserve">ביצע במהלך 3 השנים האחרונות (בין התאריכים ינואר 2014 ועד מועד פרסום המכרז) לפחות 3 פרויקטים של ניתוח תהליכים עסקיים </w:t>
      </w:r>
      <w:proofErr w:type="spellStart"/>
      <w:r w:rsidRPr="00923B41">
        <w:rPr>
          <w:rFonts w:cs="David"/>
          <w:szCs w:val="24"/>
          <w:rtl/>
        </w:rPr>
        <w:t>והבנייתם</w:t>
      </w:r>
      <w:proofErr w:type="spellEnd"/>
      <w:r w:rsidRPr="00923B41">
        <w:rPr>
          <w:rFonts w:cs="David"/>
          <w:szCs w:val="24"/>
          <w:rtl/>
        </w:rPr>
        <w:t xml:space="preserve"> מחדש בכלים דיגיטאליים, תוך שימוש במתודולוגיות מתחום ה </w:t>
      </w:r>
      <w:r w:rsidRPr="00923B41">
        <w:rPr>
          <w:rFonts w:cs="David"/>
          <w:szCs w:val="24"/>
        </w:rPr>
        <w:t>Human-Centered Design</w:t>
      </w:r>
      <w:r w:rsidRPr="00923B41">
        <w:rPr>
          <w:rFonts w:cs="David"/>
          <w:szCs w:val="24"/>
          <w:rtl/>
        </w:rPr>
        <w:t xml:space="preserve"> ו/או </w:t>
      </w:r>
      <w:r w:rsidRPr="00923B41">
        <w:rPr>
          <w:rFonts w:cs="David"/>
          <w:szCs w:val="24"/>
        </w:rPr>
        <w:t>Design Thinking</w:t>
      </w:r>
      <w:r w:rsidRPr="00923B41">
        <w:rPr>
          <w:rFonts w:cs="David"/>
          <w:szCs w:val="24"/>
          <w:rtl/>
        </w:rPr>
        <w:t xml:space="preserve"> לשירותים (</w:t>
      </w:r>
      <w:r w:rsidRPr="00923B41">
        <w:rPr>
          <w:rFonts w:cs="David"/>
          <w:szCs w:val="24"/>
        </w:rPr>
        <w:t>work flow, client/server services</w:t>
      </w:r>
      <w:r w:rsidRPr="00923B41">
        <w:rPr>
          <w:rFonts w:cs="David"/>
          <w:szCs w:val="24"/>
          <w:rtl/>
        </w:rPr>
        <w:t>), בעולם ה-</w:t>
      </w:r>
      <w:r w:rsidRPr="00923B41">
        <w:rPr>
          <w:rFonts w:cs="David"/>
          <w:szCs w:val="24"/>
        </w:rPr>
        <w:t>WEB</w:t>
      </w:r>
      <w:r w:rsidRPr="00923B41">
        <w:rPr>
          <w:rFonts w:cs="David"/>
          <w:szCs w:val="24"/>
          <w:rtl/>
        </w:rPr>
        <w:t>.</w:t>
      </w:r>
    </w:p>
    <w:p w14:paraId="2B8910F4" w14:textId="5A30992A" w:rsidR="00923B41" w:rsidRDefault="00923B41" w:rsidP="00585214">
      <w:pPr>
        <w:numPr>
          <w:ilvl w:val="3"/>
          <w:numId w:val="38"/>
        </w:numPr>
        <w:overflowPunct w:val="0"/>
        <w:autoSpaceDE w:val="0"/>
        <w:autoSpaceDN w:val="0"/>
        <w:adjustRightInd w:val="0"/>
        <w:jc w:val="both"/>
        <w:textAlignment w:val="baseline"/>
        <w:rPr>
          <w:rFonts w:cs="David"/>
          <w:szCs w:val="24"/>
        </w:rPr>
      </w:pPr>
      <w:r w:rsidRPr="00923B41">
        <w:rPr>
          <w:rFonts w:cs="David"/>
          <w:szCs w:val="24"/>
          <w:rtl/>
        </w:rPr>
        <w:t>בעל תואר אקדמי בתחום העיצוב הגרפי/דיגיטל/אינטראקטיב ו/או השכלה מקצועית בתחום העיצוב  הגרפי/דיגיטל/אינטראקטיב ו/או ניתוח מערכות בקורס מקצועי בתחום העיצוב הגרפי/דיגיטל/אינטראקטיב של 180 שעות לפחות.</w:t>
      </w:r>
    </w:p>
    <w:p w14:paraId="1570B6CE" w14:textId="77777777" w:rsidR="000C17B1" w:rsidRPr="00923B41" w:rsidRDefault="000C17B1" w:rsidP="000C17B1">
      <w:pPr>
        <w:overflowPunct w:val="0"/>
        <w:autoSpaceDE w:val="0"/>
        <w:autoSpaceDN w:val="0"/>
        <w:adjustRightInd w:val="0"/>
        <w:ind w:left="720"/>
        <w:jc w:val="both"/>
        <w:textAlignment w:val="baseline"/>
        <w:rPr>
          <w:rFonts w:cs="David"/>
          <w:szCs w:val="24"/>
          <w:rtl/>
        </w:rPr>
      </w:pPr>
    </w:p>
    <w:p w14:paraId="275FCED6" w14:textId="77777777" w:rsidR="003E7A7C" w:rsidRPr="00C2728B" w:rsidRDefault="00FD6E62" w:rsidP="00C2728B">
      <w:pPr>
        <w:numPr>
          <w:ilvl w:val="1"/>
          <w:numId w:val="38"/>
        </w:numPr>
        <w:overflowPunct w:val="0"/>
        <w:autoSpaceDE w:val="0"/>
        <w:autoSpaceDN w:val="0"/>
        <w:adjustRightInd w:val="0"/>
        <w:jc w:val="both"/>
        <w:textAlignment w:val="baseline"/>
        <w:rPr>
          <w:rFonts w:ascii="David" w:hAnsi="David" w:cs="David"/>
          <w:b/>
          <w:bCs/>
          <w:szCs w:val="24"/>
          <w:u w:val="single"/>
        </w:rPr>
      </w:pPr>
      <w:r w:rsidRPr="00C2728B">
        <w:rPr>
          <w:rFonts w:ascii="David" w:hAnsi="David" w:cs="David" w:hint="eastAsia"/>
          <w:b/>
          <w:bCs/>
          <w:szCs w:val="24"/>
          <w:u w:val="single"/>
          <w:rtl/>
        </w:rPr>
        <w:t>תמצית</w:t>
      </w:r>
      <w:r w:rsidRPr="00C2728B">
        <w:rPr>
          <w:rFonts w:ascii="David" w:hAnsi="David" w:cs="David"/>
          <w:b/>
          <w:bCs/>
          <w:szCs w:val="24"/>
          <w:u w:val="single"/>
          <w:rtl/>
        </w:rPr>
        <w:t xml:space="preserve"> תנאי הסף </w:t>
      </w:r>
      <w:r w:rsidRPr="00C2728B">
        <w:rPr>
          <w:rFonts w:ascii="David" w:hAnsi="David" w:cs="David" w:hint="eastAsia"/>
          <w:b/>
          <w:bCs/>
          <w:szCs w:val="24"/>
          <w:u w:val="single"/>
          <w:rtl/>
        </w:rPr>
        <w:t>המינהליים</w:t>
      </w:r>
      <w:r w:rsidRPr="00C2728B">
        <w:rPr>
          <w:rFonts w:ascii="David" w:hAnsi="David" w:cs="David"/>
          <w:b/>
          <w:bCs/>
          <w:szCs w:val="24"/>
          <w:u w:val="single"/>
          <w:rtl/>
        </w:rPr>
        <w:t xml:space="preserve"> להשתתפות במכרז.</w:t>
      </w:r>
    </w:p>
    <w:p w14:paraId="39110BED" w14:textId="77777777" w:rsidR="00A073EC" w:rsidRDefault="00A073EC" w:rsidP="00A073EC">
      <w:pPr>
        <w:numPr>
          <w:ilvl w:val="2"/>
          <w:numId w:val="38"/>
        </w:numPr>
        <w:tabs>
          <w:tab w:val="left" w:pos="1463"/>
        </w:tabs>
        <w:overflowPunct w:val="0"/>
        <w:autoSpaceDE w:val="0"/>
        <w:autoSpaceDN w:val="0"/>
        <w:adjustRightInd w:val="0"/>
        <w:ind w:left="1463" w:hanging="709"/>
        <w:jc w:val="both"/>
        <w:textAlignment w:val="baseline"/>
        <w:rPr>
          <w:rFonts w:cs="David"/>
          <w:szCs w:val="24"/>
        </w:rPr>
      </w:pPr>
      <w:r w:rsidRPr="005000FF">
        <w:rPr>
          <w:rFonts w:cs="David" w:hint="eastAsia"/>
          <w:szCs w:val="24"/>
          <w:rtl/>
        </w:rPr>
        <w:t>המציע</w:t>
      </w:r>
      <w:r w:rsidRPr="005000FF">
        <w:rPr>
          <w:rFonts w:cs="David"/>
          <w:szCs w:val="24"/>
          <w:rtl/>
        </w:rPr>
        <w:t xml:space="preserve"> </w:t>
      </w:r>
      <w:r w:rsidRPr="005000FF">
        <w:rPr>
          <w:rFonts w:cs="David" w:hint="eastAsia"/>
          <w:szCs w:val="24"/>
          <w:rtl/>
        </w:rPr>
        <w:t>מחזיק</w:t>
      </w:r>
      <w:r w:rsidRPr="005000FF">
        <w:rPr>
          <w:rFonts w:cs="David"/>
          <w:szCs w:val="24"/>
          <w:rtl/>
        </w:rPr>
        <w:t xml:space="preserve"> בכל אישור ו/או רישיון ו/או רישוי ו/או היתר ו/או הרשאה הנדרשים על פי כל דין</w:t>
      </w:r>
      <w:r w:rsidRPr="005000FF">
        <w:rPr>
          <w:rFonts w:cs="David" w:hint="cs"/>
          <w:szCs w:val="24"/>
          <w:rtl/>
        </w:rPr>
        <w:t xml:space="preserve"> והוא </w:t>
      </w:r>
      <w:r w:rsidRPr="005000FF">
        <w:rPr>
          <w:rFonts w:cs="David"/>
          <w:szCs w:val="24"/>
          <w:rtl/>
        </w:rPr>
        <w:t>רשום בכל מרשם המתנהל על פי כל דין והקשור לנושא ההתקשרות</w:t>
      </w:r>
      <w:r w:rsidRPr="005000FF">
        <w:rPr>
          <w:rFonts w:cs="David" w:hint="cs"/>
          <w:szCs w:val="24"/>
          <w:rtl/>
        </w:rPr>
        <w:t>.</w:t>
      </w:r>
    </w:p>
    <w:p w14:paraId="5E035D62" w14:textId="77777777" w:rsidR="00A073EC" w:rsidRPr="00522B61" w:rsidRDefault="00A073EC" w:rsidP="00A073EC">
      <w:pPr>
        <w:numPr>
          <w:ilvl w:val="2"/>
          <w:numId w:val="38"/>
        </w:numPr>
        <w:tabs>
          <w:tab w:val="left" w:pos="1463"/>
        </w:tabs>
        <w:overflowPunct w:val="0"/>
        <w:autoSpaceDE w:val="0"/>
        <w:autoSpaceDN w:val="0"/>
        <w:adjustRightInd w:val="0"/>
        <w:ind w:left="1463" w:hanging="709"/>
        <w:jc w:val="both"/>
        <w:textAlignment w:val="baseline"/>
        <w:rPr>
          <w:rFonts w:ascii="David" w:hAnsi="David" w:cs="David"/>
          <w:szCs w:val="24"/>
        </w:rPr>
      </w:pPr>
      <w:r w:rsidRPr="00522B61">
        <w:rPr>
          <w:rFonts w:cs="David"/>
          <w:szCs w:val="24"/>
          <w:rtl/>
        </w:rPr>
        <w:t>למציע אישורים תקפים על שמו לפי חוק עסקאות גופים ציבוריים, התשל"ו – 1976 והוא עומד בתנאים ובהוראות הנדרשים לפי חוק זה.</w:t>
      </w:r>
    </w:p>
    <w:p w14:paraId="42227415" w14:textId="1FD5EF0E" w:rsidR="00A073EC" w:rsidRPr="00F66798" w:rsidRDefault="00836909" w:rsidP="00836909">
      <w:pPr>
        <w:numPr>
          <w:ilvl w:val="2"/>
          <w:numId w:val="38"/>
        </w:numPr>
        <w:tabs>
          <w:tab w:val="left" w:pos="1463"/>
        </w:tabs>
        <w:overflowPunct w:val="0"/>
        <w:autoSpaceDE w:val="0"/>
        <w:autoSpaceDN w:val="0"/>
        <w:adjustRightInd w:val="0"/>
        <w:ind w:left="1463" w:hanging="709"/>
        <w:jc w:val="both"/>
        <w:textAlignment w:val="baseline"/>
        <w:rPr>
          <w:rFonts w:ascii="David" w:hAnsi="David" w:cs="David"/>
          <w:szCs w:val="24"/>
          <w:rtl/>
        </w:rPr>
      </w:pPr>
      <w:r w:rsidRPr="00522B61">
        <w:rPr>
          <w:rFonts w:ascii="David" w:hAnsi="David" w:cs="David" w:hint="cs"/>
          <w:szCs w:val="24"/>
          <w:rtl/>
        </w:rPr>
        <w:t xml:space="preserve">ככל שההצעה מוגשת על ידי תאגיד, על התאגיד </w:t>
      </w:r>
      <w:r w:rsidR="00A073EC" w:rsidRPr="00522B61">
        <w:rPr>
          <w:rFonts w:ascii="David" w:hAnsi="David" w:cs="David" w:hint="eastAsia"/>
          <w:szCs w:val="24"/>
          <w:rtl/>
        </w:rPr>
        <w:t>התאגד</w:t>
      </w:r>
      <w:r w:rsidR="00A073EC" w:rsidRPr="00522B61">
        <w:rPr>
          <w:rFonts w:ascii="David" w:hAnsi="David" w:cs="David"/>
          <w:szCs w:val="24"/>
          <w:rtl/>
        </w:rPr>
        <w:t xml:space="preserve"> </w:t>
      </w:r>
      <w:r w:rsidR="00A073EC" w:rsidRPr="00522B61">
        <w:rPr>
          <w:rFonts w:ascii="David" w:hAnsi="David" w:cs="David" w:hint="eastAsia"/>
          <w:szCs w:val="24"/>
          <w:rtl/>
        </w:rPr>
        <w:t>בישראל</w:t>
      </w:r>
      <w:r w:rsidR="00A073EC" w:rsidRPr="00522B61">
        <w:rPr>
          <w:rFonts w:ascii="David" w:hAnsi="David" w:cs="David"/>
          <w:szCs w:val="24"/>
          <w:rtl/>
        </w:rPr>
        <w:t xml:space="preserve"> </w:t>
      </w:r>
      <w:r w:rsidR="00A073EC" w:rsidRPr="00522B61">
        <w:rPr>
          <w:rFonts w:ascii="David" w:hAnsi="David" w:cs="David" w:hint="eastAsia"/>
          <w:szCs w:val="24"/>
          <w:rtl/>
        </w:rPr>
        <w:t>ורשום</w:t>
      </w:r>
      <w:r w:rsidR="00A073EC" w:rsidRPr="00522B61">
        <w:rPr>
          <w:rFonts w:ascii="David" w:hAnsi="David" w:cs="David"/>
          <w:szCs w:val="24"/>
          <w:rtl/>
        </w:rPr>
        <w:t xml:space="preserve"> </w:t>
      </w:r>
      <w:r w:rsidR="00A073EC" w:rsidRPr="00522B61">
        <w:rPr>
          <w:rFonts w:ascii="David" w:hAnsi="David" w:cs="David" w:hint="eastAsia"/>
          <w:szCs w:val="24"/>
          <w:rtl/>
        </w:rPr>
        <w:t>כדין</w:t>
      </w:r>
      <w:r w:rsidR="00A073EC" w:rsidRPr="00522B61">
        <w:rPr>
          <w:rFonts w:ascii="David" w:hAnsi="David" w:cs="David"/>
          <w:szCs w:val="24"/>
          <w:rtl/>
        </w:rPr>
        <w:t xml:space="preserve"> </w:t>
      </w:r>
      <w:r w:rsidR="00A073EC" w:rsidRPr="00522B61">
        <w:rPr>
          <w:rFonts w:ascii="David" w:hAnsi="David" w:cs="David" w:hint="eastAsia"/>
          <w:szCs w:val="24"/>
          <w:rtl/>
        </w:rPr>
        <w:t>במרשם</w:t>
      </w:r>
      <w:r w:rsidR="00A073EC" w:rsidRPr="00F66798">
        <w:rPr>
          <w:rFonts w:ascii="David" w:hAnsi="David" w:cs="David"/>
          <w:szCs w:val="24"/>
          <w:rtl/>
        </w:rPr>
        <w:t xml:space="preserve"> </w:t>
      </w:r>
      <w:r w:rsidR="00A073EC" w:rsidRPr="00F66798">
        <w:rPr>
          <w:rFonts w:ascii="David" w:hAnsi="David" w:cs="David" w:hint="eastAsia"/>
          <w:szCs w:val="24"/>
          <w:rtl/>
        </w:rPr>
        <w:t>הרלוונטי</w:t>
      </w:r>
      <w:r w:rsidR="00A073EC" w:rsidRPr="00F66798">
        <w:rPr>
          <w:rFonts w:ascii="David" w:hAnsi="David" w:cs="David"/>
          <w:szCs w:val="24"/>
          <w:rtl/>
        </w:rPr>
        <w:t xml:space="preserve"> בישראל</w:t>
      </w:r>
      <w:r w:rsidR="00A073EC">
        <w:rPr>
          <w:rFonts w:ascii="David" w:hAnsi="David" w:cs="David" w:hint="cs"/>
          <w:szCs w:val="24"/>
          <w:rtl/>
        </w:rPr>
        <w:t>,</w:t>
      </w:r>
      <w:r w:rsidR="00A073EC" w:rsidRPr="00CC6183">
        <w:rPr>
          <w:rtl/>
        </w:rPr>
        <w:t xml:space="preserve"> </w:t>
      </w:r>
      <w:r w:rsidR="00A073EC" w:rsidRPr="00CC6183">
        <w:rPr>
          <w:rFonts w:ascii="David" w:hAnsi="David" w:cs="David"/>
          <w:szCs w:val="24"/>
          <w:rtl/>
        </w:rPr>
        <w:t>וללא חובות אגרה שנתית לרשם החברות</w:t>
      </w:r>
      <w:r w:rsidR="00A073EC">
        <w:rPr>
          <w:rFonts w:ascii="David" w:hAnsi="David" w:cs="David" w:hint="cs"/>
          <w:szCs w:val="24"/>
          <w:rtl/>
        </w:rPr>
        <w:t>.</w:t>
      </w:r>
    </w:p>
    <w:p w14:paraId="3ECC30A8" w14:textId="4DE505FF" w:rsidR="00A073EC" w:rsidRPr="00F66798" w:rsidRDefault="00A073EC" w:rsidP="00585214">
      <w:pPr>
        <w:numPr>
          <w:ilvl w:val="2"/>
          <w:numId w:val="38"/>
        </w:numPr>
        <w:tabs>
          <w:tab w:val="left" w:pos="1463"/>
        </w:tabs>
        <w:overflowPunct w:val="0"/>
        <w:autoSpaceDE w:val="0"/>
        <w:autoSpaceDN w:val="0"/>
        <w:adjustRightInd w:val="0"/>
        <w:ind w:left="1463" w:hanging="709"/>
        <w:jc w:val="both"/>
        <w:textAlignment w:val="baseline"/>
        <w:rPr>
          <w:rFonts w:ascii="David" w:hAnsi="David" w:cs="David"/>
          <w:szCs w:val="24"/>
          <w:rtl/>
        </w:rPr>
      </w:pPr>
      <w:r w:rsidRPr="00F66798">
        <w:rPr>
          <w:rFonts w:cs="David" w:hint="eastAsia"/>
          <w:szCs w:val="24"/>
          <w:rtl/>
        </w:rPr>
        <w:t>המציע</w:t>
      </w:r>
      <w:r w:rsidRPr="00F66798">
        <w:rPr>
          <w:rFonts w:cs="David"/>
          <w:szCs w:val="24"/>
          <w:rtl/>
        </w:rPr>
        <w:t xml:space="preserve"> צירף להצעתו ערבות להצעה, בסך </w:t>
      </w:r>
      <w:r w:rsidR="00585214">
        <w:rPr>
          <w:rFonts w:cs="David" w:hint="cs"/>
          <w:szCs w:val="24"/>
          <w:rtl/>
        </w:rPr>
        <w:t>15,0</w:t>
      </w:r>
      <w:r w:rsidRPr="00F66798">
        <w:rPr>
          <w:rFonts w:cs="David"/>
          <w:szCs w:val="24"/>
          <w:rtl/>
        </w:rPr>
        <w:t xml:space="preserve">00 ₪, כמפורט </w:t>
      </w:r>
      <w:r w:rsidRPr="00F66798">
        <w:rPr>
          <w:rFonts w:cs="David" w:hint="eastAsia"/>
          <w:szCs w:val="24"/>
          <w:rtl/>
        </w:rPr>
        <w:t>במסמכי</w:t>
      </w:r>
      <w:r w:rsidRPr="00F66798">
        <w:rPr>
          <w:rFonts w:cs="David"/>
          <w:szCs w:val="24"/>
          <w:rtl/>
        </w:rPr>
        <w:t xml:space="preserve"> </w:t>
      </w:r>
      <w:r w:rsidRPr="00F66798">
        <w:rPr>
          <w:rFonts w:cs="David" w:hint="eastAsia"/>
          <w:szCs w:val="24"/>
          <w:rtl/>
        </w:rPr>
        <w:t>המכרז</w:t>
      </w:r>
      <w:r w:rsidRPr="00F66798">
        <w:rPr>
          <w:rFonts w:cs="David"/>
          <w:szCs w:val="24"/>
          <w:rtl/>
        </w:rPr>
        <w:t>.</w:t>
      </w:r>
    </w:p>
    <w:p w14:paraId="3A736D81" w14:textId="77777777" w:rsidR="00A073EC" w:rsidRPr="00EB3389" w:rsidRDefault="00A073EC" w:rsidP="00A073EC">
      <w:pPr>
        <w:numPr>
          <w:ilvl w:val="2"/>
          <w:numId w:val="38"/>
        </w:numPr>
        <w:tabs>
          <w:tab w:val="left" w:pos="1463"/>
        </w:tabs>
        <w:overflowPunct w:val="0"/>
        <w:autoSpaceDE w:val="0"/>
        <w:autoSpaceDN w:val="0"/>
        <w:adjustRightInd w:val="0"/>
        <w:ind w:left="1463" w:hanging="709"/>
        <w:jc w:val="both"/>
        <w:textAlignment w:val="baseline"/>
        <w:rPr>
          <w:rFonts w:ascii="David" w:hAnsi="David" w:cs="David"/>
          <w:szCs w:val="24"/>
        </w:rPr>
      </w:pPr>
      <w:r w:rsidRPr="00CC6183">
        <w:rPr>
          <w:rFonts w:cs="David" w:hint="eastAsia"/>
          <w:szCs w:val="24"/>
          <w:rtl/>
        </w:rPr>
        <w:t>המציע</w:t>
      </w:r>
      <w:r w:rsidRPr="00CC6183">
        <w:rPr>
          <w:rFonts w:cs="David"/>
          <w:szCs w:val="24"/>
          <w:rtl/>
        </w:rPr>
        <w:t xml:space="preserve"> לא הו</w:t>
      </w:r>
      <w:r w:rsidRPr="00CC6183">
        <w:rPr>
          <w:rFonts w:cs="David" w:hint="cs"/>
          <w:szCs w:val="24"/>
          <w:rtl/>
        </w:rPr>
        <w:t>רשע בעבירות שנושאן פיסקאלי, ובע</w:t>
      </w:r>
      <w:r w:rsidRPr="00CC6183">
        <w:rPr>
          <w:rFonts w:cs="David" w:hint="eastAsia"/>
          <w:szCs w:val="24"/>
          <w:rtl/>
        </w:rPr>
        <w:t>ב</w:t>
      </w:r>
      <w:r w:rsidRPr="00CC6183">
        <w:rPr>
          <w:rFonts w:cs="David" w:hint="cs"/>
          <w:szCs w:val="24"/>
          <w:rtl/>
        </w:rPr>
        <w:t>י</w:t>
      </w:r>
      <w:r w:rsidRPr="00CC6183">
        <w:rPr>
          <w:rFonts w:cs="David" w:hint="eastAsia"/>
          <w:szCs w:val="24"/>
          <w:rtl/>
        </w:rPr>
        <w:t>רות</w:t>
      </w:r>
      <w:r w:rsidRPr="00CC6183">
        <w:rPr>
          <w:rFonts w:cs="David"/>
          <w:szCs w:val="24"/>
          <w:rtl/>
        </w:rPr>
        <w:t xml:space="preserve"> </w:t>
      </w:r>
      <w:r w:rsidRPr="00CC6183">
        <w:rPr>
          <w:rFonts w:cs="David" w:hint="eastAsia"/>
          <w:szCs w:val="24"/>
          <w:rtl/>
        </w:rPr>
        <w:t>נוספות</w:t>
      </w:r>
      <w:r w:rsidRPr="00CC6183">
        <w:rPr>
          <w:rFonts w:cs="David"/>
          <w:szCs w:val="24"/>
          <w:rtl/>
        </w:rPr>
        <w:t xml:space="preserve"> </w:t>
      </w:r>
      <w:r w:rsidRPr="00CC6183">
        <w:rPr>
          <w:rFonts w:cs="David" w:hint="eastAsia"/>
          <w:szCs w:val="24"/>
          <w:rtl/>
        </w:rPr>
        <w:t>המפורטו</w:t>
      </w:r>
      <w:r w:rsidRPr="00CC6183">
        <w:rPr>
          <w:rFonts w:cs="David" w:hint="cs"/>
          <w:szCs w:val="24"/>
          <w:rtl/>
        </w:rPr>
        <w:t>ת בפרק א'</w:t>
      </w:r>
      <w:r w:rsidRPr="00CC6183">
        <w:rPr>
          <w:rFonts w:cs="David"/>
          <w:szCs w:val="24"/>
          <w:rtl/>
        </w:rPr>
        <w:t xml:space="preserve"> למסמכי המכרז, אלא אם חלפה תקופת ההתיישנות. </w:t>
      </w:r>
    </w:p>
    <w:p w14:paraId="36DBD2A3" w14:textId="77777777" w:rsidR="000C17B1" w:rsidRPr="000C17B1" w:rsidRDefault="000C17B1" w:rsidP="00F66798">
      <w:pPr>
        <w:pStyle w:val="11"/>
        <w:numPr>
          <w:ilvl w:val="0"/>
          <w:numId w:val="0"/>
        </w:numPr>
        <w:spacing w:after="120" w:line="360" w:lineRule="auto"/>
        <w:ind w:left="360"/>
      </w:pPr>
    </w:p>
    <w:p w14:paraId="05F1823B" w14:textId="04B23B57" w:rsidR="001F7B06" w:rsidRPr="00F66798" w:rsidRDefault="001F7B06" w:rsidP="00522B61">
      <w:pPr>
        <w:numPr>
          <w:ilvl w:val="0"/>
          <w:numId w:val="38"/>
        </w:numPr>
        <w:jc w:val="both"/>
        <w:rPr>
          <w:rFonts w:cs="David"/>
          <w:spacing w:val="2"/>
          <w:szCs w:val="24"/>
        </w:rPr>
      </w:pPr>
      <w:r w:rsidRPr="00F66798">
        <w:rPr>
          <w:rFonts w:cs="David"/>
          <w:spacing w:val="2"/>
          <w:szCs w:val="24"/>
          <w:rtl/>
        </w:rPr>
        <w:t>שאלות ובקשות</w:t>
      </w:r>
      <w:r w:rsidR="00EB5278" w:rsidRPr="00EB5278">
        <w:rPr>
          <w:rFonts w:cs="David"/>
          <w:spacing w:val="2"/>
          <w:szCs w:val="24"/>
          <w:rtl/>
        </w:rPr>
        <w:t xml:space="preserve"> להבהרות יש לשלוח למרכז</w:t>
      </w:r>
      <w:r w:rsidRPr="00F66798">
        <w:rPr>
          <w:rFonts w:cs="David"/>
          <w:spacing w:val="2"/>
          <w:szCs w:val="24"/>
          <w:rtl/>
        </w:rPr>
        <w:t xml:space="preserve"> ועדת המכרזים בכתובת: </w:t>
      </w:r>
      <w:hyperlink r:id="rId9" w:history="1">
        <w:r w:rsidR="00BF43F9" w:rsidRPr="00BF43F9">
          <w:rPr>
            <w:rStyle w:val="Hyperlink"/>
            <w:rFonts w:cs="FrankRuehl"/>
          </w:rPr>
          <w:t>Rechesh@gov.il</w:t>
        </w:r>
      </w:hyperlink>
      <w:r w:rsidR="00BF43F9">
        <w:rPr>
          <w:rFonts w:cs="David"/>
          <w:spacing w:val="2"/>
          <w:szCs w:val="24"/>
        </w:rPr>
        <w:t xml:space="preserve"> </w:t>
      </w:r>
      <w:r w:rsidRPr="00F66798">
        <w:rPr>
          <w:rFonts w:cs="David"/>
          <w:spacing w:val="2"/>
          <w:szCs w:val="24"/>
          <w:rtl/>
        </w:rPr>
        <w:t xml:space="preserve">עד </w:t>
      </w:r>
      <w:r w:rsidRPr="00F66798">
        <w:rPr>
          <w:rFonts w:cs="David" w:hint="eastAsia"/>
          <w:b/>
          <w:szCs w:val="24"/>
          <w:rtl/>
        </w:rPr>
        <w:t>ליום</w:t>
      </w:r>
      <w:r w:rsidRPr="00F66798">
        <w:rPr>
          <w:rFonts w:cs="David"/>
          <w:b/>
          <w:szCs w:val="24"/>
          <w:rtl/>
        </w:rPr>
        <w:t xml:space="preserve"> </w:t>
      </w:r>
      <w:r w:rsidR="00522B61" w:rsidRPr="00522B61">
        <w:rPr>
          <w:rFonts w:cs="David"/>
          <w:b/>
          <w:szCs w:val="24"/>
        </w:rPr>
        <w:t>17/7/2017</w:t>
      </w:r>
      <w:r w:rsidR="00522B61">
        <w:rPr>
          <w:rFonts w:cs="David" w:hint="cs"/>
          <w:b/>
          <w:szCs w:val="24"/>
          <w:rtl/>
        </w:rPr>
        <w:t xml:space="preserve"> </w:t>
      </w:r>
      <w:r w:rsidRPr="00F66798">
        <w:rPr>
          <w:rFonts w:cs="David"/>
          <w:b/>
          <w:szCs w:val="24"/>
          <w:rtl/>
        </w:rPr>
        <w:t xml:space="preserve">בשעה </w:t>
      </w:r>
      <w:r w:rsidR="00522B61">
        <w:rPr>
          <w:rFonts w:cs="David" w:hint="cs"/>
          <w:b/>
          <w:szCs w:val="24"/>
          <w:rtl/>
        </w:rPr>
        <w:t>14</w:t>
      </w:r>
      <w:r w:rsidR="00BF43F9">
        <w:rPr>
          <w:rFonts w:cs="David" w:hint="cs"/>
          <w:b/>
          <w:szCs w:val="24"/>
          <w:rtl/>
        </w:rPr>
        <w:t>:00 .</w:t>
      </w:r>
      <w:r w:rsidR="00BF43F9" w:rsidRPr="00F66798">
        <w:rPr>
          <w:rFonts w:cs="David"/>
          <w:spacing w:val="2"/>
          <w:szCs w:val="24"/>
          <w:rtl/>
        </w:rPr>
        <w:t xml:space="preserve"> </w:t>
      </w:r>
      <w:r w:rsidRPr="00F66798">
        <w:rPr>
          <w:rFonts w:cs="David"/>
          <w:spacing w:val="2"/>
          <w:szCs w:val="24"/>
          <w:rtl/>
        </w:rPr>
        <w:tab/>
      </w:r>
    </w:p>
    <w:p w14:paraId="1D1DCA88" w14:textId="77777777" w:rsidR="001F7B06" w:rsidRPr="00F66798" w:rsidRDefault="001F7B06" w:rsidP="001F7B06">
      <w:pPr>
        <w:ind w:left="360"/>
        <w:jc w:val="both"/>
        <w:rPr>
          <w:rFonts w:cs="David"/>
          <w:spacing w:val="2"/>
          <w:szCs w:val="24"/>
          <w:rtl/>
        </w:rPr>
      </w:pPr>
    </w:p>
    <w:p w14:paraId="1AEF869F" w14:textId="77777777" w:rsidR="001F7B06" w:rsidRPr="00F66798" w:rsidRDefault="001F7B06" w:rsidP="001F7B06">
      <w:pPr>
        <w:spacing w:after="120" w:line="288" w:lineRule="auto"/>
        <w:ind w:left="418"/>
        <w:jc w:val="both"/>
        <w:rPr>
          <w:rFonts w:cs="David"/>
          <w:szCs w:val="24"/>
        </w:rPr>
      </w:pPr>
      <w:r w:rsidRPr="00F66798">
        <w:rPr>
          <w:rFonts w:cs="David"/>
          <w:b/>
          <w:szCs w:val="24"/>
          <w:rtl/>
        </w:rPr>
        <w:t>תשובות והבהרות המשרד יפורסמו באתר האינטרנט של מנהל הרכש הממשלתי במשרד האוצר בכתובת:</w:t>
      </w:r>
      <w:r w:rsidRPr="00F66798">
        <w:rPr>
          <w:rFonts w:cs="David"/>
          <w:szCs w:val="24"/>
        </w:rPr>
        <w:t xml:space="preserve"> </w:t>
      </w:r>
    </w:p>
    <w:p w14:paraId="720C329D" w14:textId="0A1ED164" w:rsidR="001F7B06" w:rsidRPr="00F66798" w:rsidRDefault="003B5D81" w:rsidP="001F7B06">
      <w:pPr>
        <w:spacing w:after="120" w:line="288" w:lineRule="auto"/>
        <w:ind w:left="418"/>
        <w:jc w:val="both"/>
        <w:rPr>
          <w:rFonts w:cs="David"/>
          <w:b/>
          <w:bCs/>
          <w:szCs w:val="24"/>
          <w:rtl/>
        </w:rPr>
      </w:pPr>
      <w:hyperlink r:id="rId10" w:history="1">
        <w:r w:rsidR="00BF43F9" w:rsidRPr="00FD56BC">
          <w:rPr>
            <w:rStyle w:val="Hyperlink"/>
            <w:rFonts w:cs="David"/>
            <w:b/>
            <w:szCs w:val="24"/>
          </w:rPr>
          <w:t>http://www.mr.gov.il/OfficesTenders/Pages/SearchOfficeTenders.aspx</w:t>
        </w:r>
      </w:hyperlink>
      <w:r w:rsidR="001F7B06" w:rsidRPr="00FD56BC">
        <w:rPr>
          <w:rFonts w:cs="David"/>
          <w:b/>
          <w:szCs w:val="24"/>
          <w:rtl/>
        </w:rPr>
        <w:t>.</w:t>
      </w:r>
    </w:p>
    <w:p w14:paraId="58FE9B5B" w14:textId="77777777" w:rsidR="001F7B06" w:rsidRPr="00F66798" w:rsidRDefault="001F7B06" w:rsidP="001F7B06">
      <w:pPr>
        <w:spacing w:after="120" w:line="288" w:lineRule="auto"/>
        <w:ind w:left="720" w:hanging="302"/>
        <w:jc w:val="both"/>
        <w:rPr>
          <w:rFonts w:cs="David"/>
          <w:b/>
          <w:bCs/>
          <w:szCs w:val="24"/>
          <w:rtl/>
        </w:rPr>
      </w:pPr>
      <w:r w:rsidRPr="00F66798">
        <w:rPr>
          <w:rFonts w:cs="David"/>
          <w:b/>
          <w:szCs w:val="24"/>
          <w:rtl/>
        </w:rPr>
        <w:t xml:space="preserve">תשובות </w:t>
      </w:r>
      <w:r w:rsidRPr="00F66798">
        <w:rPr>
          <w:rFonts w:cs="David" w:hint="eastAsia"/>
          <w:b/>
          <w:szCs w:val="24"/>
          <w:rtl/>
        </w:rPr>
        <w:t>והבהרות</w:t>
      </w:r>
      <w:r w:rsidRPr="00F66798">
        <w:rPr>
          <w:rFonts w:cs="David"/>
          <w:b/>
          <w:szCs w:val="24"/>
          <w:rtl/>
        </w:rPr>
        <w:t xml:space="preserve"> אלה יהוו חלק בלתי נפרד ממסמכי המכרז.</w:t>
      </w:r>
    </w:p>
    <w:p w14:paraId="3A9AE8AC" w14:textId="77777777" w:rsidR="001F7B06" w:rsidRPr="00F66798" w:rsidRDefault="001F7B06" w:rsidP="001F7B06">
      <w:pPr>
        <w:spacing w:after="120" w:line="288" w:lineRule="auto"/>
        <w:ind w:left="418"/>
        <w:jc w:val="both"/>
        <w:rPr>
          <w:rFonts w:cs="David"/>
          <w:b/>
          <w:bCs/>
          <w:szCs w:val="24"/>
          <w:rtl/>
        </w:rPr>
      </w:pPr>
      <w:r w:rsidRPr="00F66798">
        <w:rPr>
          <w:rFonts w:cs="David"/>
          <w:b/>
          <w:szCs w:val="24"/>
          <w:rtl/>
        </w:rPr>
        <w:t xml:space="preserve">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המשרד באתר האינטרנט, בכתובת המצוינת בסעיף </w:t>
      </w:r>
      <w:r w:rsidRPr="00F66798">
        <w:rPr>
          <w:rFonts w:cs="David" w:hint="eastAsia"/>
          <w:b/>
          <w:szCs w:val="24"/>
          <w:rtl/>
        </w:rPr>
        <w:t>לעיל</w:t>
      </w:r>
      <w:r w:rsidRPr="00F66798">
        <w:rPr>
          <w:rFonts w:cs="David"/>
          <w:b/>
          <w:szCs w:val="24"/>
          <w:rtl/>
        </w:rPr>
        <w:t>, וגם הם יהוו חלק בלתי נפרד ממסמכי המכרז. באחריות המציעים לבדוק את פרסומי המשרד באשר למכרז זה באתר האינטרנט, כאמור.</w:t>
      </w:r>
    </w:p>
    <w:p w14:paraId="63DCD690" w14:textId="114C5E84" w:rsidR="001F7B06" w:rsidRPr="00F66798" w:rsidRDefault="001F7B06" w:rsidP="003B5D81">
      <w:pPr>
        <w:pStyle w:val="affc"/>
        <w:numPr>
          <w:ilvl w:val="0"/>
          <w:numId w:val="38"/>
        </w:numPr>
        <w:spacing w:before="120" w:after="120" w:line="240" w:lineRule="atLeast"/>
        <w:contextualSpacing/>
        <w:jc w:val="both"/>
        <w:rPr>
          <w:rFonts w:cs="David"/>
          <w:szCs w:val="24"/>
        </w:rPr>
      </w:pPr>
      <w:r w:rsidRPr="00F66798">
        <w:rPr>
          <w:rFonts w:cs="David" w:hint="eastAsia"/>
          <w:b/>
          <w:bCs/>
          <w:szCs w:val="24"/>
          <w:rtl/>
        </w:rPr>
        <w:t>הגשת</w:t>
      </w:r>
      <w:r w:rsidRPr="00F66798">
        <w:rPr>
          <w:rFonts w:cs="David"/>
          <w:b/>
          <w:bCs/>
          <w:szCs w:val="24"/>
          <w:rtl/>
        </w:rPr>
        <w:t xml:space="preserve"> </w:t>
      </w:r>
      <w:r w:rsidRPr="00F66798">
        <w:rPr>
          <w:rFonts w:cs="David" w:hint="eastAsia"/>
          <w:b/>
          <w:bCs/>
          <w:szCs w:val="24"/>
          <w:rtl/>
        </w:rPr>
        <w:t>הצעות</w:t>
      </w:r>
      <w:r w:rsidRPr="00F66798">
        <w:rPr>
          <w:rFonts w:cs="David"/>
          <w:b/>
          <w:bCs/>
          <w:szCs w:val="24"/>
          <w:rtl/>
        </w:rPr>
        <w:t>:</w:t>
      </w:r>
      <w:r w:rsidRPr="00F66798">
        <w:rPr>
          <w:rFonts w:cs="David"/>
          <w:szCs w:val="24"/>
          <w:rtl/>
        </w:rPr>
        <w:t xml:space="preserve"> יש להגיש, בשפה העברית, לתיבת המכרזים של המשרד, </w:t>
      </w:r>
      <w:r w:rsidRPr="00EB5278">
        <w:rPr>
          <w:rFonts w:ascii="David" w:hAnsi="David" w:cs="David"/>
          <w:szCs w:val="24"/>
          <w:rtl/>
        </w:rPr>
        <w:t xml:space="preserve">לתיבת המכרזים שבקומת הכניסה בבניין ממשל זמין, רח' נתנאל </w:t>
      </w:r>
      <w:proofErr w:type="spellStart"/>
      <w:r w:rsidRPr="00EB5278">
        <w:rPr>
          <w:rFonts w:ascii="David" w:hAnsi="David" w:cs="David"/>
          <w:szCs w:val="24"/>
          <w:rtl/>
        </w:rPr>
        <w:t>לורך</w:t>
      </w:r>
      <w:proofErr w:type="spellEnd"/>
      <w:r w:rsidRPr="00EB5278">
        <w:rPr>
          <w:rFonts w:ascii="David" w:hAnsi="David" w:cs="David"/>
          <w:szCs w:val="24"/>
          <w:rtl/>
        </w:rPr>
        <w:t xml:space="preserve"> 1, ירושלים</w:t>
      </w:r>
      <w:r w:rsidRPr="00F66798">
        <w:rPr>
          <w:rFonts w:cs="David"/>
          <w:szCs w:val="24"/>
          <w:rtl/>
        </w:rPr>
        <w:t xml:space="preserve">, </w:t>
      </w:r>
      <w:r w:rsidRPr="00F66798">
        <w:rPr>
          <w:rFonts w:cs="David"/>
          <w:b/>
          <w:bCs/>
          <w:szCs w:val="24"/>
          <w:rtl/>
        </w:rPr>
        <w:t>עד ל</w:t>
      </w:r>
      <w:r w:rsidRPr="00F66798">
        <w:rPr>
          <w:rFonts w:cs="David" w:hint="eastAsia"/>
          <w:b/>
          <w:bCs/>
          <w:szCs w:val="24"/>
          <w:rtl/>
        </w:rPr>
        <w:t>תאריך</w:t>
      </w:r>
      <w:r w:rsidR="00BF43F9">
        <w:rPr>
          <w:rFonts w:cs="David" w:hint="cs"/>
          <w:b/>
          <w:bCs/>
          <w:szCs w:val="24"/>
          <w:rtl/>
        </w:rPr>
        <w:t xml:space="preserve"> </w:t>
      </w:r>
      <w:r w:rsidR="003B5D81">
        <w:rPr>
          <w:rFonts w:cs="David"/>
          <w:b/>
          <w:szCs w:val="24"/>
        </w:rPr>
        <w:t>10</w:t>
      </w:r>
      <w:bookmarkStart w:id="1" w:name="_GoBack"/>
      <w:bookmarkEnd w:id="1"/>
      <w:r w:rsidR="00522B61" w:rsidRPr="00522B61">
        <w:rPr>
          <w:rFonts w:cs="David"/>
          <w:b/>
          <w:szCs w:val="24"/>
        </w:rPr>
        <w:t>/8/2017</w:t>
      </w:r>
      <w:r w:rsidR="00522B61">
        <w:rPr>
          <w:rFonts w:cs="David" w:hint="cs"/>
          <w:b/>
          <w:bCs/>
          <w:szCs w:val="24"/>
          <w:rtl/>
        </w:rPr>
        <w:t xml:space="preserve"> </w:t>
      </w:r>
      <w:r w:rsidR="00BF43F9" w:rsidRPr="00F66798">
        <w:rPr>
          <w:rFonts w:cs="David"/>
          <w:b/>
          <w:bCs/>
          <w:szCs w:val="24"/>
          <w:rtl/>
        </w:rPr>
        <w:t xml:space="preserve">, </w:t>
      </w:r>
      <w:r w:rsidRPr="00F66798">
        <w:rPr>
          <w:rFonts w:cs="David"/>
          <w:b/>
          <w:bCs/>
          <w:szCs w:val="24"/>
          <w:rtl/>
        </w:rPr>
        <w:t xml:space="preserve">בשעה </w:t>
      </w:r>
      <w:r w:rsidR="00BF43F9">
        <w:rPr>
          <w:rFonts w:cs="David" w:hint="cs"/>
          <w:b/>
          <w:bCs/>
          <w:szCs w:val="24"/>
          <w:rtl/>
        </w:rPr>
        <w:t>14:00</w:t>
      </w:r>
      <w:r w:rsidR="00BF43F9" w:rsidRPr="00F66798">
        <w:rPr>
          <w:rFonts w:cs="David"/>
          <w:b/>
          <w:bCs/>
          <w:szCs w:val="24"/>
          <w:rtl/>
        </w:rPr>
        <w:t xml:space="preserve"> </w:t>
      </w:r>
      <w:r w:rsidRPr="00F66798">
        <w:rPr>
          <w:rFonts w:cs="David"/>
          <w:b/>
          <w:bCs/>
          <w:szCs w:val="24"/>
          <w:rtl/>
        </w:rPr>
        <w:t xml:space="preserve">. מובהר כי אין לשלוח הצעות בדואר. הצעה שלא תימצא בתוך תיבת המכרזים של </w:t>
      </w:r>
      <w:r w:rsidRPr="00F66798">
        <w:rPr>
          <w:rFonts w:cs="David" w:hint="eastAsia"/>
          <w:b/>
          <w:bCs/>
          <w:szCs w:val="24"/>
          <w:rtl/>
        </w:rPr>
        <w:t>המזמין</w:t>
      </w:r>
      <w:r w:rsidRPr="00F66798">
        <w:rPr>
          <w:rFonts w:cs="David"/>
          <w:b/>
          <w:bCs/>
          <w:szCs w:val="24"/>
          <w:rtl/>
        </w:rPr>
        <w:t xml:space="preserve"> </w:t>
      </w:r>
      <w:r w:rsidRPr="00F66798">
        <w:rPr>
          <w:rFonts w:cs="David" w:hint="eastAsia"/>
          <w:b/>
          <w:bCs/>
          <w:szCs w:val="24"/>
          <w:rtl/>
        </w:rPr>
        <w:t>במועד</w:t>
      </w:r>
      <w:r w:rsidRPr="00F66798">
        <w:rPr>
          <w:rFonts w:cs="David"/>
          <w:b/>
          <w:bCs/>
          <w:szCs w:val="24"/>
          <w:rtl/>
        </w:rPr>
        <w:t xml:space="preserve"> האחרון להגשת ההצעות מכל סיבה שהיא לא תידון כלל, לא תשתתף במכרז, ותוחזר למענה. </w:t>
      </w:r>
    </w:p>
    <w:p w14:paraId="2A20487A" w14:textId="77777777" w:rsidR="001F7B06" w:rsidRPr="00F66798" w:rsidRDefault="001F7B06" w:rsidP="00F66798">
      <w:pPr>
        <w:pStyle w:val="affc"/>
        <w:spacing w:before="120" w:after="120" w:line="240" w:lineRule="atLeast"/>
        <w:ind w:left="360"/>
        <w:jc w:val="both"/>
        <w:rPr>
          <w:rFonts w:cs="David"/>
          <w:b/>
          <w:bCs/>
          <w:szCs w:val="24"/>
          <w:rtl/>
        </w:rPr>
      </w:pPr>
    </w:p>
    <w:p w14:paraId="338934F5" w14:textId="77777777" w:rsidR="001F7B06" w:rsidRPr="00F66798" w:rsidRDefault="001F7B06" w:rsidP="00F66798">
      <w:pPr>
        <w:pStyle w:val="affc"/>
        <w:spacing w:before="120" w:after="120" w:line="240" w:lineRule="atLeast"/>
        <w:ind w:left="360"/>
        <w:jc w:val="both"/>
        <w:rPr>
          <w:rFonts w:cs="David"/>
          <w:szCs w:val="24"/>
        </w:rPr>
      </w:pPr>
      <w:r w:rsidRPr="00F66798">
        <w:rPr>
          <w:rFonts w:cs="David" w:hint="eastAsia"/>
          <w:b/>
          <w:bCs/>
          <w:szCs w:val="24"/>
          <w:rtl/>
        </w:rPr>
        <w:t>מודעה</w:t>
      </w:r>
      <w:r w:rsidRPr="00F66798">
        <w:rPr>
          <w:rFonts w:cs="David"/>
          <w:b/>
          <w:bCs/>
          <w:szCs w:val="24"/>
          <w:rtl/>
        </w:rPr>
        <w:t xml:space="preserve"> </w:t>
      </w:r>
      <w:r w:rsidRPr="00F66798">
        <w:rPr>
          <w:rFonts w:cs="David" w:hint="eastAsia"/>
          <w:b/>
          <w:bCs/>
          <w:szCs w:val="24"/>
          <w:rtl/>
        </w:rPr>
        <w:t>זו</w:t>
      </w:r>
      <w:r w:rsidRPr="00F66798">
        <w:rPr>
          <w:rFonts w:cs="David"/>
          <w:b/>
          <w:bCs/>
          <w:szCs w:val="24"/>
          <w:rtl/>
        </w:rPr>
        <w:t xml:space="preserve"> </w:t>
      </w:r>
      <w:r w:rsidRPr="00F66798">
        <w:rPr>
          <w:rFonts w:cs="David" w:hint="eastAsia"/>
          <w:b/>
          <w:bCs/>
          <w:szCs w:val="24"/>
          <w:rtl/>
        </w:rPr>
        <w:t>מכילה</w:t>
      </w:r>
      <w:r w:rsidRPr="00F66798">
        <w:rPr>
          <w:rFonts w:cs="David"/>
          <w:b/>
          <w:bCs/>
          <w:szCs w:val="24"/>
          <w:rtl/>
        </w:rPr>
        <w:t xml:space="preserve"> </w:t>
      </w:r>
      <w:r w:rsidRPr="00F66798">
        <w:rPr>
          <w:rFonts w:cs="David" w:hint="eastAsia"/>
          <w:b/>
          <w:bCs/>
          <w:szCs w:val="24"/>
          <w:rtl/>
        </w:rPr>
        <w:t>מידע</w:t>
      </w:r>
      <w:r w:rsidRPr="00F66798">
        <w:rPr>
          <w:rFonts w:cs="David"/>
          <w:b/>
          <w:bCs/>
          <w:szCs w:val="24"/>
          <w:rtl/>
        </w:rPr>
        <w:t xml:space="preserve"> </w:t>
      </w:r>
      <w:r w:rsidRPr="00F66798">
        <w:rPr>
          <w:rFonts w:cs="David" w:hint="eastAsia"/>
          <w:b/>
          <w:bCs/>
          <w:szCs w:val="24"/>
          <w:rtl/>
        </w:rPr>
        <w:t>תמציתי</w:t>
      </w:r>
      <w:r w:rsidRPr="00F66798">
        <w:rPr>
          <w:rFonts w:cs="David"/>
          <w:b/>
          <w:bCs/>
          <w:szCs w:val="24"/>
          <w:rtl/>
        </w:rPr>
        <w:t xml:space="preserve"> </w:t>
      </w:r>
      <w:r w:rsidRPr="00F66798">
        <w:rPr>
          <w:rFonts w:cs="David" w:hint="eastAsia"/>
          <w:b/>
          <w:bCs/>
          <w:szCs w:val="24"/>
          <w:rtl/>
        </w:rPr>
        <w:t>בלבד</w:t>
      </w:r>
      <w:r w:rsidRPr="00F66798">
        <w:rPr>
          <w:rFonts w:cs="David"/>
          <w:b/>
          <w:bCs/>
          <w:szCs w:val="24"/>
          <w:rtl/>
        </w:rPr>
        <w:t>.</w:t>
      </w:r>
      <w:r w:rsidRPr="00F66798">
        <w:rPr>
          <w:rFonts w:cs="David"/>
          <w:szCs w:val="24"/>
          <w:rtl/>
        </w:rPr>
        <w:t xml:space="preserve"> </w:t>
      </w:r>
      <w:r w:rsidRPr="00F66798">
        <w:rPr>
          <w:rFonts w:cs="David" w:hint="eastAsia"/>
          <w:b/>
          <w:bCs/>
          <w:szCs w:val="24"/>
          <w:rtl/>
        </w:rPr>
        <w:t>במקרה</w:t>
      </w:r>
      <w:r w:rsidRPr="00F66798">
        <w:rPr>
          <w:rFonts w:cs="David"/>
          <w:b/>
          <w:bCs/>
          <w:szCs w:val="24"/>
          <w:rtl/>
        </w:rPr>
        <w:t xml:space="preserve"> של סתירה או אי התאמה בין תוכן מודעה זו לבין הוראות מסמכי המכרז – האמור במסמכי המכרז גובר על הוראות מודעה זו. </w:t>
      </w:r>
    </w:p>
    <w:sectPr w:rsidR="001F7B06" w:rsidRPr="00F66798" w:rsidSect="00FD56BC">
      <w:headerReference w:type="even" r:id="rId11"/>
      <w:headerReference w:type="default" r:id="rId12"/>
      <w:footerReference w:type="even" r:id="rId13"/>
      <w:footerReference w:type="default" r:id="rId14"/>
      <w:headerReference w:type="first" r:id="rId15"/>
      <w:footerReference w:type="first" r:id="rId16"/>
      <w:pgSz w:w="11907" w:h="16840" w:code="9"/>
      <w:pgMar w:top="1440" w:right="1559" w:bottom="993" w:left="1797" w:header="720" w:footer="35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59EB0" w14:textId="77777777" w:rsidR="005B2CE9" w:rsidRDefault="005B2CE9">
      <w:r>
        <w:separator/>
      </w:r>
    </w:p>
  </w:endnote>
  <w:endnote w:type="continuationSeparator" w:id="0">
    <w:p w14:paraId="1F05015A" w14:textId="77777777" w:rsidR="005B2CE9" w:rsidRDefault="005B2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1A11A" w14:textId="77777777" w:rsidR="00FD56BC" w:rsidRDefault="00FD56BC">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94090" w14:textId="77777777"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762ED8EF" w14:textId="77777777"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47767" w14:textId="77777777" w:rsidR="002A056A" w:rsidRDefault="002A056A">
    <w:pPr>
      <w:pStyle w:val="31"/>
      <w:tabs>
        <w:tab w:val="clear" w:pos="4320"/>
        <w:tab w:val="clear" w:pos="8640"/>
        <w:tab w:val="center" w:pos="3993"/>
        <w:tab w:val="right" w:pos="8313"/>
      </w:tabs>
      <w:spacing w:line="240" w:lineRule="auto"/>
      <w:rPr>
        <w:rFonts w:cs="FrankRuehl"/>
        <w:b w:val="0"/>
        <w:bCs w:val="0"/>
        <w:sz w:val="26"/>
        <w:rtl/>
      </w:rPr>
    </w:pPr>
  </w:p>
  <w:p w14:paraId="4EE57785" w14:textId="77777777"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CBCEA" w14:textId="77777777" w:rsidR="005B2CE9" w:rsidRDefault="005B2CE9">
      <w:r>
        <w:separator/>
      </w:r>
    </w:p>
  </w:footnote>
  <w:footnote w:type="continuationSeparator" w:id="0">
    <w:p w14:paraId="1E0F17AF" w14:textId="77777777" w:rsidR="005B2CE9" w:rsidRDefault="005B2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99AAD" w14:textId="77777777"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14:paraId="12EFD038" w14:textId="77777777" w:rsidR="002A056A" w:rsidRDefault="002A056A">
    <w:pPr>
      <w:pStyle w:val="a7"/>
      <w:rPr>
        <w:rtl/>
      </w:rPr>
    </w:pPr>
  </w:p>
  <w:p w14:paraId="1513A101" w14:textId="77777777" w:rsidR="002A056A" w:rsidRDefault="002A056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FB6B6" w14:textId="77777777"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03E1" w14:textId="77777777"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4453DF"/>
    <w:multiLevelType w:val="multilevel"/>
    <w:tmpl w:val="A4B67702"/>
    <w:lvl w:ilvl="0">
      <w:start w:val="1"/>
      <w:numFmt w:val="decimal"/>
      <w:lvlText w:val="%1."/>
      <w:lvlJc w:val="left"/>
      <w:pPr>
        <w:ind w:left="360" w:hanging="360"/>
      </w:pPr>
      <w:rPr>
        <w:rFonts w:hint="default"/>
        <w:b/>
        <w:bCs/>
        <w:sz w:val="36"/>
      </w:rPr>
    </w:lvl>
    <w:lvl w:ilvl="1">
      <w:start w:val="1"/>
      <w:numFmt w:val="decimal"/>
      <w:lvlText w:val="%1.%2."/>
      <w:lvlJc w:val="left"/>
      <w:pPr>
        <w:ind w:left="1141"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0"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2"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3"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1"/>
  </w:num>
  <w:num w:numId="26">
    <w:abstractNumId w:val="70"/>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7B1"/>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5D81"/>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2B61"/>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264"/>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214"/>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CE9"/>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72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6909"/>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41"/>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0A72"/>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C11"/>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2C62"/>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28B"/>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7E3E"/>
    <w:rsid w:val="00E40C68"/>
    <w:rsid w:val="00E41C5C"/>
    <w:rsid w:val="00E4200F"/>
    <w:rsid w:val="00E42655"/>
    <w:rsid w:val="00E44ABB"/>
    <w:rsid w:val="00E458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699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qFormat/>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paragraph" w:customStyle="1" w:styleId="210">
    <w:name w:val="כותרת 21"/>
    <w:basedOn w:val="16"/>
    <w:qFormat/>
    <w:rsid w:val="00A40A72"/>
    <w:pPr>
      <w:overflowPunct/>
      <w:autoSpaceDE/>
      <w:autoSpaceDN/>
      <w:adjustRightInd/>
      <w:spacing w:after="0" w:line="360" w:lineRule="auto"/>
      <w:ind w:left="1141" w:hanging="432"/>
      <w:jc w:val="left"/>
      <w:outlineLvl w:val="3"/>
    </w:pPr>
    <w:rPr>
      <w:rFonts w:cs="David"/>
      <w:sz w:val="28"/>
      <w:szCs w:val="28"/>
      <w:u w:val="single"/>
    </w:rPr>
  </w:style>
  <w:style w:type="paragraph" w:customStyle="1" w:styleId="Level3">
    <w:name w:val="Level 3"/>
    <w:basedOn w:val="210"/>
    <w:link w:val="Level3Char"/>
    <w:qFormat/>
    <w:rsid w:val="00A40A72"/>
    <w:pPr>
      <w:ind w:left="1224" w:hanging="504"/>
      <w:jc w:val="both"/>
    </w:pPr>
    <w:rPr>
      <w:b w:val="0"/>
      <w:bCs w:val="0"/>
      <w:sz w:val="24"/>
      <w:szCs w:val="24"/>
      <w:u w:val="none"/>
    </w:rPr>
  </w:style>
  <w:style w:type="character" w:customStyle="1" w:styleId="Level3Char">
    <w:name w:val="Level 3 Char"/>
    <w:basedOn w:val="a3"/>
    <w:link w:val="Level3"/>
    <w:rsid w:val="00A40A72"/>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r.gov.il/purchasin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r.gov.il/OfficesTenders/Pages/SearchOfficeTenders.aspx" TargetMode="External"/><Relationship Id="rId4" Type="http://schemas.openxmlformats.org/officeDocument/2006/relationships/webSettings" Target="webSettings.xml"/><Relationship Id="rId9" Type="http://schemas.openxmlformats.org/officeDocument/2006/relationships/hyperlink" Target="mailto:Rechesh@gov.i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881</Words>
  <Characters>4701</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2017-06-28T07:53:00Z</dcterms:created>
  <dcterms:modified xsi:type="dcterms:W3CDTF">2017-06-29T06:29:00Z</dcterms:modified>
</cp:coreProperties>
</file>